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40A4B" w14:textId="77777777" w:rsidR="001E4FE6" w:rsidRDefault="001E4FE6" w:rsidP="005316BE">
      <w:pPr>
        <w:pStyle w:val="NormlWeb"/>
        <w:jc w:val="center"/>
        <w:rPr>
          <w:rStyle w:val="Egyiksem"/>
          <w:rFonts w:eastAsiaTheme="majorEastAsia"/>
          <w:b/>
          <w:bCs/>
          <w:color w:val="002060"/>
          <w:sz w:val="28"/>
          <w:szCs w:val="28"/>
          <w:u w:color="002060"/>
        </w:rPr>
      </w:pPr>
      <w:bookmarkStart w:id="0" w:name="_Hlk167355399"/>
    </w:p>
    <w:p w14:paraId="6410C856" w14:textId="63C63534" w:rsidR="005316BE" w:rsidRPr="005316BE" w:rsidRDefault="005316BE" w:rsidP="005316BE">
      <w:pPr>
        <w:pStyle w:val="NormlWeb"/>
        <w:jc w:val="center"/>
        <w:rPr>
          <w:rStyle w:val="Egyiksem"/>
          <w:rFonts w:eastAsiaTheme="majorEastAsia"/>
          <w:b/>
          <w:bCs/>
          <w:color w:val="002060"/>
          <w:sz w:val="28"/>
          <w:szCs w:val="28"/>
          <w:u w:color="002060"/>
        </w:rPr>
      </w:pPr>
      <w:r w:rsidRPr="005316BE">
        <w:rPr>
          <w:rStyle w:val="Egyiksem"/>
          <w:rFonts w:eastAsiaTheme="majorEastAsia"/>
          <w:b/>
          <w:bCs/>
          <w:color w:val="002060"/>
          <w:sz w:val="28"/>
          <w:szCs w:val="28"/>
          <w:u w:color="002060"/>
        </w:rPr>
        <w:t>A Nemzet Fiatal Művészeiért Alapítvány</w:t>
      </w:r>
    </w:p>
    <w:p w14:paraId="603AE2A7" w14:textId="2DCAFE96" w:rsidR="005316BE" w:rsidRPr="005316BE" w:rsidRDefault="005316BE" w:rsidP="005316BE">
      <w:pPr>
        <w:pStyle w:val="NormlWeb"/>
        <w:jc w:val="center"/>
        <w:rPr>
          <w:rStyle w:val="Egyiksem"/>
          <w:rFonts w:eastAsiaTheme="majorEastAsia"/>
          <w:b/>
          <w:bCs/>
          <w:color w:val="002060"/>
          <w:sz w:val="28"/>
          <w:szCs w:val="28"/>
          <w:u w:color="002060"/>
          <w:lang w:val="it-IT"/>
        </w:rPr>
      </w:pPr>
      <w:r w:rsidRPr="005316BE">
        <w:rPr>
          <w:rStyle w:val="Egyiksem"/>
          <w:rFonts w:eastAsiaTheme="majorEastAsia"/>
          <w:b/>
          <w:bCs/>
          <w:color w:val="002060"/>
          <w:sz w:val="28"/>
          <w:szCs w:val="28"/>
          <w:u w:color="002060"/>
          <w:lang w:val="it-IT"/>
        </w:rPr>
        <w:t>Pályá</w:t>
      </w:r>
      <w:r w:rsidR="00AB616E">
        <w:rPr>
          <w:rStyle w:val="Egyiksem"/>
          <w:rFonts w:eastAsiaTheme="majorEastAsia"/>
          <w:b/>
          <w:bCs/>
          <w:color w:val="002060"/>
          <w:sz w:val="28"/>
          <w:szCs w:val="28"/>
          <w:u w:color="002060"/>
          <w:lang w:val="it-IT"/>
        </w:rPr>
        <w:t xml:space="preserve">zati </w:t>
      </w:r>
      <w:r w:rsidRPr="005316BE">
        <w:rPr>
          <w:rStyle w:val="Egyiksem"/>
          <w:rFonts w:eastAsiaTheme="majorEastAsia"/>
          <w:b/>
          <w:bCs/>
          <w:color w:val="002060"/>
          <w:sz w:val="28"/>
          <w:szCs w:val="28"/>
          <w:u w:color="002060"/>
          <w:lang w:val="it-IT"/>
        </w:rPr>
        <w:t>felhívása</w:t>
      </w:r>
    </w:p>
    <w:p w14:paraId="4E16C42F" w14:textId="77777777" w:rsidR="005316BE" w:rsidRPr="005316BE" w:rsidRDefault="005316BE" w:rsidP="005316BE">
      <w:pPr>
        <w:pStyle w:val="NormlWeb"/>
        <w:jc w:val="center"/>
        <w:rPr>
          <w:b/>
          <w:bCs/>
          <w:i/>
          <w:iCs/>
          <w:color w:val="002060"/>
          <w:sz w:val="32"/>
          <w:szCs w:val="32"/>
          <w:u w:val="single"/>
        </w:rPr>
      </w:pPr>
      <w:bookmarkStart w:id="1" w:name="_Hlk196723680"/>
      <w:bookmarkStart w:id="2" w:name="_Hlk196726925"/>
      <w:r w:rsidRPr="005316BE">
        <w:rPr>
          <w:b/>
          <w:bCs/>
          <w:i/>
          <w:iCs/>
          <w:color w:val="002060"/>
          <w:sz w:val="32"/>
          <w:szCs w:val="32"/>
          <w:u w:val="single"/>
        </w:rPr>
        <w:t>„Földi csodák! - a víz üzenetének</w:t>
      </w:r>
      <w:r w:rsidRPr="005316BE">
        <w:rPr>
          <w:rStyle w:val="Kiemels"/>
          <w:rFonts w:eastAsiaTheme="majorEastAsia"/>
          <w:b/>
          <w:bCs/>
          <w:i w:val="0"/>
          <w:iCs w:val="0"/>
          <w:color w:val="002060"/>
          <w:sz w:val="32"/>
          <w:szCs w:val="32"/>
          <w:u w:val="single"/>
        </w:rPr>
        <w:t xml:space="preserve"> </w:t>
      </w:r>
      <w:r w:rsidRPr="005316BE">
        <w:rPr>
          <w:rStyle w:val="Kiemels"/>
          <w:rFonts w:eastAsiaTheme="majorEastAsia"/>
          <w:b/>
          <w:bCs/>
          <w:color w:val="002060"/>
          <w:sz w:val="32"/>
          <w:szCs w:val="32"/>
          <w:u w:val="single"/>
        </w:rPr>
        <w:t>tükrében”</w:t>
      </w:r>
      <w:r w:rsidRPr="005316BE">
        <w:rPr>
          <w:rStyle w:val="Kiemels"/>
          <w:rFonts w:eastAsiaTheme="majorEastAsia"/>
          <w:b/>
          <w:bCs/>
          <w:i w:val="0"/>
          <w:iCs w:val="0"/>
          <w:color w:val="002060"/>
          <w:sz w:val="32"/>
          <w:szCs w:val="32"/>
          <w:u w:val="single"/>
        </w:rPr>
        <w:t xml:space="preserve"> - </w:t>
      </w:r>
      <w:r w:rsidRPr="005316BE">
        <w:rPr>
          <w:b/>
          <w:bCs/>
          <w:i/>
          <w:iCs/>
          <w:color w:val="002060"/>
          <w:sz w:val="32"/>
          <w:szCs w:val="32"/>
          <w:u w:val="single"/>
        </w:rPr>
        <w:t>címmel,</w:t>
      </w:r>
    </w:p>
    <w:p w14:paraId="10D7BEB9" w14:textId="2D87B85C" w:rsidR="005316BE" w:rsidRDefault="005316BE" w:rsidP="005316BE">
      <w:pPr>
        <w:pStyle w:val="NormlWeb"/>
        <w:jc w:val="center"/>
        <w:rPr>
          <w:b/>
          <w:bCs/>
          <w:i/>
          <w:iCs/>
          <w:color w:val="002060"/>
          <w:sz w:val="22"/>
          <w:szCs w:val="22"/>
        </w:rPr>
      </w:pPr>
      <w:r>
        <w:rPr>
          <w:b/>
          <w:bCs/>
          <w:i/>
          <w:iCs/>
          <w:color w:val="002060"/>
          <w:sz w:val="22"/>
          <w:szCs w:val="22"/>
        </w:rPr>
        <w:t>NFMA-VÍZ-2025</w:t>
      </w:r>
    </w:p>
    <w:bookmarkEnd w:id="1"/>
    <w:p w14:paraId="63BB03A9" w14:textId="09883C47" w:rsidR="005316BE" w:rsidRPr="00AB616E" w:rsidRDefault="005316BE" w:rsidP="005316BE">
      <w:pPr>
        <w:pStyle w:val="NormlWeb"/>
        <w:jc w:val="center"/>
        <w:rPr>
          <w:rStyle w:val="Egyiksem"/>
          <w:b/>
          <w:bCs/>
          <w:i/>
          <w:iCs/>
          <w:color w:val="002060"/>
          <w:sz w:val="22"/>
          <w:szCs w:val="22"/>
        </w:rPr>
      </w:pPr>
      <w:r>
        <w:rPr>
          <w:b/>
          <w:bCs/>
          <w:i/>
          <w:iCs/>
          <w:color w:val="002060"/>
          <w:sz w:val="22"/>
          <w:szCs w:val="22"/>
        </w:rPr>
        <w:t xml:space="preserve">A Fenntarthatóság </w:t>
      </w:r>
      <w:r>
        <w:rPr>
          <w:rStyle w:val="Egyiksem"/>
          <w:rFonts w:eastAsiaTheme="majorEastAsia"/>
          <w:b/>
          <w:bCs/>
          <w:color w:val="002060"/>
          <w:u w:color="002060"/>
        </w:rPr>
        <w:t>t</w:t>
      </w:r>
      <w:r>
        <w:rPr>
          <w:rStyle w:val="Egyiksem"/>
          <w:rFonts w:eastAsiaTheme="majorEastAsia"/>
          <w:b/>
          <w:bCs/>
          <w:color w:val="002060"/>
          <w:u w:color="002060"/>
          <w:lang w:val="fr-FR"/>
        </w:rPr>
        <w:t>é</w:t>
      </w:r>
      <w:r>
        <w:rPr>
          <w:rStyle w:val="Egyiksem"/>
          <w:rFonts w:eastAsiaTheme="majorEastAsia"/>
          <w:b/>
          <w:bCs/>
          <w:color w:val="002060"/>
          <w:u w:color="002060"/>
          <w:lang w:val="en-US"/>
        </w:rPr>
        <w:t>mak</w:t>
      </w:r>
      <w:r>
        <w:rPr>
          <w:rStyle w:val="Egyiksem"/>
          <w:rFonts w:eastAsiaTheme="majorEastAsia"/>
          <w:b/>
          <w:bCs/>
          <w:color w:val="002060"/>
          <w:u w:color="002060"/>
          <w:lang w:val="sv-SE"/>
        </w:rPr>
        <w:t>ö</w:t>
      </w:r>
      <w:r>
        <w:rPr>
          <w:rStyle w:val="Egyiksem"/>
          <w:rFonts w:eastAsiaTheme="majorEastAsia"/>
          <w:b/>
          <w:bCs/>
          <w:color w:val="002060"/>
          <w:u w:color="002060"/>
        </w:rPr>
        <w:t>r</w:t>
      </w:r>
      <w:r>
        <w:rPr>
          <w:rStyle w:val="Egyiksem"/>
          <w:rFonts w:eastAsiaTheme="majorEastAsia"/>
          <w:b/>
          <w:bCs/>
          <w:color w:val="002060"/>
          <w:u w:color="002060"/>
          <w:lang w:val="fr-FR"/>
        </w:rPr>
        <w:t>é</w:t>
      </w:r>
      <w:r>
        <w:rPr>
          <w:rStyle w:val="Egyiksem"/>
          <w:rFonts w:eastAsiaTheme="majorEastAsia"/>
          <w:b/>
          <w:bCs/>
          <w:color w:val="002060"/>
          <w:u w:color="002060"/>
        </w:rPr>
        <w:t>t bemutató műv</w:t>
      </w:r>
      <w:r>
        <w:rPr>
          <w:rStyle w:val="Egyiksem"/>
          <w:rFonts w:eastAsiaTheme="majorEastAsia"/>
          <w:b/>
          <w:bCs/>
          <w:color w:val="002060"/>
          <w:u w:color="002060"/>
          <w:lang w:val="fr-FR"/>
        </w:rPr>
        <w:t>é</w:t>
      </w:r>
      <w:r>
        <w:rPr>
          <w:rStyle w:val="Egyiksem"/>
          <w:rFonts w:eastAsiaTheme="majorEastAsia"/>
          <w:b/>
          <w:bCs/>
          <w:color w:val="002060"/>
          <w:u w:color="002060"/>
        </w:rPr>
        <w:t>szeti alkotások benyújtásá</w:t>
      </w:r>
      <w:r>
        <w:rPr>
          <w:rStyle w:val="Egyiksem"/>
          <w:rFonts w:eastAsiaTheme="majorEastAsia"/>
          <w:b/>
          <w:bCs/>
          <w:color w:val="002060"/>
          <w:u w:color="002060"/>
          <w:lang w:val="ru-RU"/>
        </w:rPr>
        <w:t>ra</w:t>
      </w:r>
      <w:r w:rsidR="00AB616E">
        <w:rPr>
          <w:rStyle w:val="Egyiksem"/>
          <w:rFonts w:eastAsiaTheme="majorEastAsia"/>
          <w:b/>
          <w:bCs/>
          <w:color w:val="002060"/>
          <w:u w:color="002060"/>
        </w:rPr>
        <w:t>,</w:t>
      </w:r>
    </w:p>
    <w:p w14:paraId="2BC8BC20" w14:textId="06ED1BF9" w:rsidR="005316BE" w:rsidRDefault="00AB616E" w:rsidP="005316BE">
      <w:pPr>
        <w:pStyle w:val="NormlWeb"/>
        <w:jc w:val="center"/>
        <w:rPr>
          <w:rStyle w:val="Egyiksem"/>
          <w:rFonts w:eastAsiaTheme="majorEastAsia"/>
          <w:b/>
          <w:bCs/>
          <w:color w:val="002060"/>
          <w:u w:color="002060"/>
        </w:rPr>
      </w:pPr>
      <w:r>
        <w:rPr>
          <w:rStyle w:val="Egyiksem"/>
          <w:rFonts w:eastAsiaTheme="majorEastAsia"/>
          <w:b/>
          <w:bCs/>
          <w:color w:val="002060"/>
          <w:u w:color="002060"/>
        </w:rPr>
        <w:t>h</w:t>
      </w:r>
      <w:r w:rsidR="005316BE">
        <w:rPr>
          <w:rStyle w:val="Egyiksem"/>
          <w:rFonts w:eastAsiaTheme="majorEastAsia"/>
          <w:b/>
          <w:bCs/>
          <w:color w:val="002060"/>
          <w:u w:color="002060"/>
        </w:rPr>
        <w:t>árom korosztály számára</w:t>
      </w:r>
    </w:p>
    <w:p w14:paraId="3AEB2ED1" w14:textId="77777777" w:rsidR="001E4FE6" w:rsidRPr="001E4FE6" w:rsidRDefault="001E4FE6" w:rsidP="005316BE">
      <w:pPr>
        <w:pStyle w:val="NormlWeb"/>
        <w:rPr>
          <w:b/>
          <w:bCs/>
          <w:i/>
          <w:iCs/>
          <w:color w:val="002060"/>
          <w:sz w:val="22"/>
          <w:szCs w:val="22"/>
          <w:u w:val="single"/>
        </w:rPr>
      </w:pPr>
      <w:r w:rsidRPr="001E4FE6">
        <w:rPr>
          <w:b/>
          <w:bCs/>
          <w:i/>
          <w:iCs/>
          <w:color w:val="002060"/>
          <w:sz w:val="28"/>
          <w:szCs w:val="28"/>
          <w:u w:val="single"/>
        </w:rPr>
        <w:t xml:space="preserve">1 </w:t>
      </w:r>
      <w:r w:rsidRPr="001E4FE6">
        <w:rPr>
          <w:b/>
          <w:bCs/>
          <w:color w:val="002060"/>
          <w:sz w:val="28"/>
          <w:szCs w:val="28"/>
          <w:u w:val="single"/>
        </w:rPr>
        <w:t>korcsoport:</w:t>
      </w:r>
      <w:r w:rsidRPr="001E4FE6">
        <w:rPr>
          <w:b/>
          <w:bCs/>
          <w:i/>
          <w:iCs/>
          <w:color w:val="002060"/>
          <w:sz w:val="28"/>
          <w:szCs w:val="28"/>
          <w:u w:val="single"/>
        </w:rPr>
        <w:t xml:space="preserve"> </w:t>
      </w:r>
      <w:r w:rsidRPr="001E4FE6">
        <w:rPr>
          <w:b/>
          <w:bCs/>
          <w:i/>
          <w:iCs/>
          <w:color w:val="002060"/>
          <w:sz w:val="28"/>
          <w:szCs w:val="28"/>
          <w:u w:val="single"/>
        </w:rPr>
        <w:t>10-12 éves korosztály számára</w:t>
      </w:r>
      <w:r w:rsidRPr="001E4FE6">
        <w:rPr>
          <w:b/>
          <w:bCs/>
          <w:i/>
          <w:iCs/>
          <w:color w:val="002060"/>
          <w:sz w:val="22"/>
          <w:szCs w:val="22"/>
          <w:u w:val="single"/>
        </w:rPr>
        <w:t>:</w:t>
      </w:r>
    </w:p>
    <w:p w14:paraId="30DEEEFF" w14:textId="3E4E67AA" w:rsidR="003814A1" w:rsidRPr="001E4FE6" w:rsidRDefault="001E4FE6" w:rsidP="005316BE">
      <w:pPr>
        <w:pStyle w:val="NormlWeb"/>
        <w:rPr>
          <w:b/>
          <w:bCs/>
          <w:i/>
          <w:iCs/>
          <w:color w:val="002060"/>
          <w:sz w:val="22"/>
          <w:szCs w:val="22"/>
        </w:rPr>
      </w:pPr>
      <w:r>
        <w:rPr>
          <w:b/>
          <w:bCs/>
          <w:i/>
          <w:iCs/>
          <w:color w:val="002060"/>
          <w:sz w:val="22"/>
          <w:szCs w:val="22"/>
        </w:rPr>
        <w:t xml:space="preserve">- </w:t>
      </w:r>
      <w:r w:rsidR="005316BE">
        <w:rPr>
          <w:b/>
          <w:bCs/>
          <w:i/>
          <w:iCs/>
          <w:color w:val="002060"/>
          <w:sz w:val="22"/>
          <w:szCs w:val="22"/>
        </w:rPr>
        <w:t>„</w:t>
      </w:r>
      <w:r w:rsidR="003814A1" w:rsidRPr="005316BE">
        <w:rPr>
          <w:b/>
          <w:bCs/>
          <w:i/>
          <w:iCs/>
          <w:color w:val="002060"/>
          <w:sz w:val="28"/>
          <w:szCs w:val="28"/>
        </w:rPr>
        <w:t>Természetvé</w:t>
      </w:r>
      <w:r w:rsidR="005316BE" w:rsidRPr="005316BE">
        <w:rPr>
          <w:b/>
          <w:bCs/>
          <w:i/>
          <w:iCs/>
          <w:color w:val="002060"/>
          <w:sz w:val="28"/>
          <w:szCs w:val="28"/>
        </w:rPr>
        <w:t>delem és a Víz kapcsolata</w:t>
      </w:r>
      <w:r w:rsidR="005316BE">
        <w:rPr>
          <w:b/>
          <w:bCs/>
          <w:i/>
          <w:iCs/>
          <w:color w:val="002060"/>
          <w:sz w:val="28"/>
          <w:szCs w:val="28"/>
        </w:rPr>
        <w:t xml:space="preserve">” </w:t>
      </w:r>
      <w:r w:rsidR="005316BE" w:rsidRPr="005316BE">
        <w:rPr>
          <w:b/>
          <w:bCs/>
          <w:i/>
          <w:iCs/>
          <w:color w:val="002060"/>
        </w:rPr>
        <w:t>-</w:t>
      </w:r>
      <w:r w:rsidR="005316BE">
        <w:rPr>
          <w:b/>
          <w:bCs/>
          <w:i/>
          <w:iCs/>
          <w:color w:val="002060"/>
        </w:rPr>
        <w:t xml:space="preserve"> </w:t>
      </w:r>
      <w:r w:rsidR="005316BE" w:rsidRPr="005316BE">
        <w:rPr>
          <w:b/>
          <w:bCs/>
          <w:i/>
          <w:iCs/>
          <w:color w:val="002060"/>
        </w:rPr>
        <w:t>t</w:t>
      </w:r>
      <w:r w:rsidR="003814A1" w:rsidRPr="005316BE">
        <w:rPr>
          <w:b/>
          <w:bCs/>
          <w:i/>
          <w:iCs/>
          <w:color w:val="002060"/>
        </w:rPr>
        <w:t>émakörét</w:t>
      </w:r>
      <w:r w:rsidR="003814A1" w:rsidRPr="00040358">
        <w:rPr>
          <w:b/>
          <w:bCs/>
          <w:i/>
          <w:iCs/>
          <w:color w:val="002060"/>
          <w:sz w:val="22"/>
          <w:szCs w:val="22"/>
        </w:rPr>
        <w:t xml:space="preserve"> bemutató művészeti alkotások benyújtására</w:t>
      </w:r>
      <w:r w:rsidR="003814A1" w:rsidRPr="00BC27C6">
        <w:rPr>
          <w:b/>
          <w:bCs/>
          <w:i/>
          <w:iCs/>
          <w:color w:val="002060"/>
          <w:sz w:val="28"/>
          <w:szCs w:val="28"/>
        </w:rPr>
        <w:t>!</w:t>
      </w:r>
      <w:r w:rsidR="005316BE" w:rsidRPr="00BC27C6">
        <w:rPr>
          <w:rFonts w:eastAsiaTheme="majorEastAsia"/>
          <w:b/>
          <w:bCs/>
          <w:i/>
          <w:iCs/>
          <w:color w:val="002060"/>
          <w:sz w:val="28"/>
          <w:szCs w:val="28"/>
          <w:u w:color="002060"/>
        </w:rPr>
        <w:t xml:space="preserve"> </w:t>
      </w:r>
    </w:p>
    <w:p w14:paraId="63D88BF7" w14:textId="77777777" w:rsidR="001E4FE6" w:rsidRPr="001E4FE6" w:rsidRDefault="001E4FE6" w:rsidP="005316BE">
      <w:pPr>
        <w:pStyle w:val="NormlWeb"/>
        <w:rPr>
          <w:b/>
          <w:bCs/>
          <w:color w:val="002060"/>
          <w:sz w:val="28"/>
          <w:szCs w:val="28"/>
          <w:u w:val="single"/>
        </w:rPr>
      </w:pPr>
      <w:r w:rsidRPr="001E4FE6">
        <w:rPr>
          <w:b/>
          <w:bCs/>
          <w:color w:val="002060"/>
          <w:sz w:val="28"/>
          <w:szCs w:val="28"/>
          <w:u w:val="single"/>
        </w:rPr>
        <w:t xml:space="preserve">2. korcsoport </w:t>
      </w:r>
      <w:r w:rsidRPr="001E4FE6">
        <w:rPr>
          <w:b/>
          <w:bCs/>
          <w:color w:val="002060"/>
          <w:sz w:val="28"/>
          <w:szCs w:val="28"/>
          <w:u w:val="single"/>
        </w:rPr>
        <w:t>13-15 éves korosztály számára</w:t>
      </w:r>
    </w:p>
    <w:p w14:paraId="4F58BB3F" w14:textId="0923D27B" w:rsidR="005316BE" w:rsidRPr="00BC27C6" w:rsidRDefault="001E4FE6" w:rsidP="005316BE">
      <w:pPr>
        <w:pStyle w:val="NormlWeb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- </w:t>
      </w:r>
      <w:r w:rsidR="005316BE">
        <w:rPr>
          <w:b/>
          <w:bCs/>
          <w:i/>
          <w:iCs/>
          <w:color w:val="002060"/>
          <w:sz w:val="28"/>
          <w:szCs w:val="28"/>
        </w:rPr>
        <w:t>„</w:t>
      </w:r>
      <w:r w:rsidR="005316BE" w:rsidRPr="005316BE">
        <w:rPr>
          <w:b/>
          <w:bCs/>
          <w:i/>
          <w:iCs/>
          <w:color w:val="002060"/>
          <w:sz w:val="28"/>
          <w:szCs w:val="28"/>
        </w:rPr>
        <w:t>Állatvilág és a Víz kapcsolata</w:t>
      </w:r>
      <w:r w:rsidR="005316BE">
        <w:rPr>
          <w:b/>
          <w:bCs/>
          <w:i/>
          <w:iCs/>
          <w:color w:val="002060"/>
          <w:sz w:val="28"/>
          <w:szCs w:val="28"/>
        </w:rPr>
        <w:t>” -</w:t>
      </w:r>
      <w:r w:rsidR="005316BE">
        <w:rPr>
          <w:color w:val="002060"/>
          <w:sz w:val="22"/>
          <w:szCs w:val="22"/>
        </w:rPr>
        <w:t xml:space="preserve"> </w:t>
      </w:r>
      <w:r w:rsidR="005316BE" w:rsidRPr="00040358">
        <w:rPr>
          <w:b/>
          <w:bCs/>
          <w:i/>
          <w:iCs/>
          <w:color w:val="002060"/>
          <w:sz w:val="22"/>
          <w:szCs w:val="22"/>
        </w:rPr>
        <w:t>témakörét bemutató művészeti alkotások benyújtására!</w:t>
      </w:r>
      <w:r w:rsidR="005316BE">
        <w:rPr>
          <w:rFonts w:eastAsiaTheme="majorEastAsia"/>
          <w:b/>
          <w:bCs/>
          <w:i/>
          <w:iCs/>
          <w:color w:val="002060"/>
          <w:u w:color="002060"/>
        </w:rPr>
        <w:t xml:space="preserve"> </w:t>
      </w:r>
    </w:p>
    <w:p w14:paraId="7408FB6D" w14:textId="77777777" w:rsidR="001E4FE6" w:rsidRPr="001E4FE6" w:rsidRDefault="001E4FE6" w:rsidP="005316BE">
      <w:pPr>
        <w:pStyle w:val="NormlWeb"/>
        <w:rPr>
          <w:b/>
          <w:bCs/>
          <w:color w:val="002060"/>
          <w:sz w:val="28"/>
          <w:szCs w:val="28"/>
          <w:u w:val="single"/>
        </w:rPr>
      </w:pPr>
      <w:r w:rsidRPr="001E4FE6">
        <w:rPr>
          <w:b/>
          <w:bCs/>
          <w:color w:val="002060"/>
          <w:sz w:val="28"/>
          <w:szCs w:val="28"/>
          <w:u w:val="single"/>
        </w:rPr>
        <w:t xml:space="preserve">3. korcsoport: </w:t>
      </w:r>
      <w:r w:rsidRPr="001E4FE6">
        <w:rPr>
          <w:b/>
          <w:bCs/>
          <w:color w:val="002060"/>
          <w:sz w:val="28"/>
          <w:szCs w:val="28"/>
          <w:u w:val="single"/>
        </w:rPr>
        <w:t>16-22 éves korosztály számára</w:t>
      </w:r>
      <w:r w:rsidRPr="001E4FE6">
        <w:rPr>
          <w:b/>
          <w:bCs/>
          <w:color w:val="002060"/>
          <w:sz w:val="28"/>
          <w:szCs w:val="28"/>
          <w:u w:val="single"/>
        </w:rPr>
        <w:t xml:space="preserve"> </w:t>
      </w:r>
    </w:p>
    <w:p w14:paraId="127F18C5" w14:textId="4E9FD74F" w:rsidR="005316BE" w:rsidRPr="00BC27C6" w:rsidRDefault="001E4FE6" w:rsidP="005316BE">
      <w:pPr>
        <w:pStyle w:val="NormlWeb"/>
        <w:rPr>
          <w:color w:val="002060"/>
          <w:sz w:val="28"/>
          <w:szCs w:val="28"/>
        </w:rPr>
      </w:pPr>
      <w:r>
        <w:rPr>
          <w:b/>
          <w:bCs/>
          <w:i/>
          <w:iCs/>
          <w:color w:val="002060"/>
          <w:sz w:val="28"/>
          <w:szCs w:val="28"/>
        </w:rPr>
        <w:t xml:space="preserve">- </w:t>
      </w:r>
      <w:r w:rsidR="005316BE" w:rsidRPr="005316BE">
        <w:rPr>
          <w:b/>
          <w:bCs/>
          <w:i/>
          <w:iCs/>
          <w:color w:val="002060"/>
          <w:sz w:val="28"/>
          <w:szCs w:val="28"/>
        </w:rPr>
        <w:t>„Fenntarthatóság és a Víz kapcsolata”</w:t>
      </w:r>
      <w:r w:rsidR="005316BE">
        <w:rPr>
          <w:b/>
          <w:bCs/>
          <w:i/>
          <w:iCs/>
          <w:color w:val="002060"/>
          <w:sz w:val="28"/>
          <w:szCs w:val="28"/>
        </w:rPr>
        <w:t xml:space="preserve"> </w:t>
      </w:r>
      <w:r w:rsidR="005316BE" w:rsidRPr="005316BE">
        <w:rPr>
          <w:b/>
          <w:bCs/>
          <w:i/>
          <w:iCs/>
          <w:color w:val="002060"/>
          <w:sz w:val="28"/>
          <w:szCs w:val="28"/>
        </w:rPr>
        <w:t xml:space="preserve">- </w:t>
      </w:r>
      <w:r w:rsidR="005316BE" w:rsidRPr="00040358">
        <w:rPr>
          <w:b/>
          <w:bCs/>
          <w:i/>
          <w:iCs/>
          <w:color w:val="002060"/>
          <w:sz w:val="22"/>
          <w:szCs w:val="22"/>
        </w:rPr>
        <w:t>témakörét bemutató művészeti alkotások benyújtására!</w:t>
      </w:r>
      <w:r w:rsidR="005316BE">
        <w:rPr>
          <w:rFonts w:eastAsiaTheme="majorEastAsia"/>
          <w:b/>
          <w:bCs/>
          <w:i/>
          <w:iCs/>
          <w:color w:val="002060"/>
          <w:u w:color="002060"/>
        </w:rPr>
        <w:t xml:space="preserve"> </w:t>
      </w:r>
      <w:r w:rsidR="005316BE" w:rsidRPr="00BC27C6">
        <w:rPr>
          <w:color w:val="002060"/>
          <w:sz w:val="28"/>
          <w:szCs w:val="28"/>
        </w:rPr>
        <w:t>(16-22 éves korosztály számára)</w:t>
      </w:r>
    </w:p>
    <w:bookmarkEnd w:id="2"/>
    <w:p w14:paraId="146C6ECB" w14:textId="4E4AD913" w:rsidR="003814A1" w:rsidRPr="00040358" w:rsidRDefault="003814A1" w:rsidP="003814A1">
      <w:pPr>
        <w:pStyle w:val="NormlWeb"/>
        <w:jc w:val="both"/>
        <w:rPr>
          <w:i/>
          <w:iCs/>
          <w:sz w:val="22"/>
          <w:szCs w:val="22"/>
        </w:rPr>
      </w:pPr>
      <w:r w:rsidRPr="00040358">
        <w:rPr>
          <w:i/>
          <w:iCs/>
          <w:sz w:val="22"/>
          <w:szCs w:val="22"/>
        </w:rPr>
        <w:t>A képművészet eszközei által a művészet ereje abban rejlik, hogy képes formálni a társadalmat és felhívni a figyelmet az olyan fontos ügyekre, mint például a fenntarthatóság, vagy a környezetvédelem</w:t>
      </w:r>
      <w:r w:rsidR="001E4FE6">
        <w:rPr>
          <w:i/>
          <w:iCs/>
          <w:sz w:val="22"/>
          <w:szCs w:val="22"/>
        </w:rPr>
        <w:t>, vagy az élő vizeink megóvása</w:t>
      </w:r>
      <w:r w:rsidRPr="00040358">
        <w:rPr>
          <w:i/>
          <w:iCs/>
          <w:sz w:val="22"/>
          <w:szCs w:val="22"/>
        </w:rPr>
        <w:t>!</w:t>
      </w:r>
    </w:p>
    <w:p w14:paraId="1EE31D9E" w14:textId="77777777" w:rsidR="003814A1" w:rsidRPr="00040358" w:rsidRDefault="003814A1" w:rsidP="003814A1">
      <w:pPr>
        <w:pStyle w:val="NormlWeb"/>
        <w:jc w:val="both"/>
        <w:rPr>
          <w:i/>
          <w:iCs/>
          <w:sz w:val="22"/>
          <w:szCs w:val="22"/>
        </w:rPr>
      </w:pPr>
      <w:r w:rsidRPr="00040358">
        <w:rPr>
          <w:i/>
          <w:iCs/>
          <w:sz w:val="22"/>
          <w:szCs w:val="22"/>
        </w:rPr>
        <w:t>A művészek által létrehozott alkotások inspirálhatják az embereket arra, hogy felismerjék, cselekedjenek és egyben változtassanak a környezeti problémák kezelésén. Mindannyiónk felelőssége, egyéni és társadalmi érdeke, hogy földünk sokáig élhető maradjon.</w:t>
      </w:r>
    </w:p>
    <w:p w14:paraId="09F3EEE6" w14:textId="079754BB" w:rsidR="003814A1" w:rsidRPr="00040358" w:rsidRDefault="003814A1" w:rsidP="003814A1">
      <w:pPr>
        <w:pStyle w:val="NormlWeb"/>
        <w:jc w:val="both"/>
        <w:rPr>
          <w:rStyle w:val="Kiemels"/>
          <w:rFonts w:eastAsiaTheme="majorEastAsia"/>
          <w:sz w:val="22"/>
          <w:szCs w:val="22"/>
        </w:rPr>
      </w:pPr>
      <w:r w:rsidRPr="00040358">
        <w:rPr>
          <w:rStyle w:val="Kiemels"/>
          <w:rFonts w:eastAsiaTheme="majorEastAsia"/>
          <w:sz w:val="22"/>
          <w:szCs w:val="22"/>
        </w:rPr>
        <w:t xml:space="preserve">A Nemzet Fiatal Művészeiért Alapítvány- célja a művészileg tehetséges gyerekek támogatása mellett, a pályázati kiírás témájával teljes összhangan, a környezeti értékeink </w:t>
      </w:r>
      <w:r>
        <w:rPr>
          <w:rStyle w:val="Kiemels"/>
          <w:rFonts w:eastAsiaTheme="majorEastAsia"/>
          <w:sz w:val="22"/>
          <w:szCs w:val="22"/>
        </w:rPr>
        <w:t xml:space="preserve">élő vizeink </w:t>
      </w:r>
      <w:r w:rsidRPr="00040358">
        <w:rPr>
          <w:rStyle w:val="Kiemels"/>
          <w:rFonts w:eastAsiaTheme="majorEastAsia"/>
          <w:sz w:val="22"/>
          <w:szCs w:val="22"/>
        </w:rPr>
        <w:t xml:space="preserve">megóvása, a fenntarthatóság, és természeti </w:t>
      </w:r>
      <w:r>
        <w:rPr>
          <w:rStyle w:val="Kiemels"/>
          <w:rFonts w:eastAsiaTheme="majorEastAsia"/>
          <w:sz w:val="22"/>
          <w:szCs w:val="22"/>
        </w:rPr>
        <w:t xml:space="preserve">kincseink </w:t>
      </w:r>
      <w:r w:rsidRPr="00040358">
        <w:rPr>
          <w:rStyle w:val="Kiemels"/>
          <w:rFonts w:eastAsiaTheme="majorEastAsia"/>
          <w:sz w:val="22"/>
          <w:szCs w:val="22"/>
        </w:rPr>
        <w:t>védelme!</w:t>
      </w:r>
    </w:p>
    <w:p w14:paraId="6E209F61" w14:textId="295F1789" w:rsidR="003814A1" w:rsidRPr="00040358" w:rsidRDefault="003814A1" w:rsidP="003814A1">
      <w:pPr>
        <w:pStyle w:val="NormlWeb"/>
        <w:jc w:val="both"/>
        <w:rPr>
          <w:rStyle w:val="Kiemels"/>
          <w:rFonts w:eastAsiaTheme="majorEastAsia"/>
          <w:sz w:val="22"/>
          <w:szCs w:val="22"/>
        </w:rPr>
      </w:pPr>
      <w:r w:rsidRPr="00040358">
        <w:rPr>
          <w:rStyle w:val="Kiemels"/>
          <w:rFonts w:eastAsiaTheme="majorEastAsia"/>
          <w:sz w:val="22"/>
          <w:szCs w:val="22"/>
        </w:rPr>
        <w:t xml:space="preserve">A pályázatban résztvevő gyerekek az általuk képviselt művészi megfogalmazásban pályamunkájukkal bemutathatják az </w:t>
      </w:r>
      <w:r w:rsidRPr="003814A1">
        <w:rPr>
          <w:b/>
          <w:bCs/>
          <w:i/>
          <w:iCs/>
          <w:color w:val="002060"/>
          <w:sz w:val="22"/>
          <w:szCs w:val="22"/>
        </w:rPr>
        <w:t>„Földi csodák! - a víz üzenetének</w:t>
      </w:r>
      <w:r w:rsidRPr="003814A1">
        <w:rPr>
          <w:rStyle w:val="Kiemels"/>
          <w:rFonts w:eastAsiaTheme="majorEastAsia"/>
          <w:b/>
          <w:bCs/>
          <w:i w:val="0"/>
          <w:iCs w:val="0"/>
          <w:color w:val="002060"/>
          <w:sz w:val="22"/>
          <w:szCs w:val="22"/>
        </w:rPr>
        <w:t xml:space="preserve"> </w:t>
      </w:r>
      <w:r w:rsidRPr="003814A1">
        <w:rPr>
          <w:rStyle w:val="Kiemels"/>
          <w:rFonts w:eastAsiaTheme="majorEastAsia"/>
          <w:b/>
          <w:bCs/>
          <w:color w:val="002060"/>
          <w:sz w:val="22"/>
          <w:szCs w:val="22"/>
        </w:rPr>
        <w:t>tükrében”</w:t>
      </w:r>
      <w:r w:rsidRPr="003814A1">
        <w:rPr>
          <w:rStyle w:val="Kiemels"/>
          <w:rFonts w:eastAsiaTheme="majorEastAsia"/>
          <w:b/>
          <w:bCs/>
          <w:i w:val="0"/>
          <w:iCs w:val="0"/>
          <w:color w:val="002060"/>
          <w:sz w:val="22"/>
          <w:szCs w:val="22"/>
        </w:rPr>
        <w:t xml:space="preserve"> - </w:t>
      </w:r>
      <w:r w:rsidRPr="003814A1">
        <w:rPr>
          <w:b/>
          <w:bCs/>
          <w:i/>
          <w:iCs/>
          <w:color w:val="002060"/>
          <w:sz w:val="22"/>
          <w:szCs w:val="22"/>
        </w:rPr>
        <w:t>címmel</w:t>
      </w:r>
      <w:r w:rsidRPr="00040358">
        <w:rPr>
          <w:rStyle w:val="Kiemels"/>
          <w:rFonts w:eastAsiaTheme="majorEastAsia"/>
          <w:b/>
          <w:bCs/>
          <w:color w:val="002060"/>
          <w:sz w:val="22"/>
          <w:szCs w:val="22"/>
        </w:rPr>
        <w:t xml:space="preserve">  </w:t>
      </w:r>
      <w:r w:rsidRPr="00040358">
        <w:rPr>
          <w:rStyle w:val="Kiemels"/>
          <w:rFonts w:eastAsiaTheme="majorEastAsia"/>
          <w:color w:val="002060"/>
          <w:sz w:val="22"/>
          <w:szCs w:val="22"/>
        </w:rPr>
        <w:t xml:space="preserve"> </w:t>
      </w:r>
      <w:r w:rsidRPr="00040358">
        <w:rPr>
          <w:rStyle w:val="Kiemels"/>
          <w:rFonts w:eastAsiaTheme="majorEastAsia"/>
          <w:sz w:val="22"/>
          <w:szCs w:val="22"/>
        </w:rPr>
        <w:t>ihlette alkotásaikat, melynek üzenete a környezetünk</w:t>
      </w:r>
      <w:r>
        <w:rPr>
          <w:rStyle w:val="Kiemels"/>
          <w:rFonts w:eastAsiaTheme="majorEastAsia"/>
          <w:sz w:val="22"/>
          <w:szCs w:val="22"/>
        </w:rPr>
        <w:t xml:space="preserve">, vizeink tisztasága és természeti kincseink </w:t>
      </w:r>
      <w:r w:rsidRPr="00040358">
        <w:rPr>
          <w:rStyle w:val="Kiemels"/>
          <w:rFonts w:eastAsiaTheme="majorEastAsia"/>
          <w:sz w:val="22"/>
          <w:szCs w:val="22"/>
        </w:rPr>
        <w:t>fontosság</w:t>
      </w:r>
      <w:r>
        <w:rPr>
          <w:rStyle w:val="Kiemels"/>
          <w:rFonts w:eastAsiaTheme="majorEastAsia"/>
          <w:sz w:val="22"/>
          <w:szCs w:val="22"/>
        </w:rPr>
        <w:t>ának kifejezése</w:t>
      </w:r>
      <w:r w:rsidRPr="00040358">
        <w:rPr>
          <w:rStyle w:val="Kiemels"/>
          <w:rFonts w:eastAsiaTheme="majorEastAsia"/>
          <w:sz w:val="22"/>
          <w:szCs w:val="22"/>
        </w:rPr>
        <w:t>!</w:t>
      </w:r>
    </w:p>
    <w:p w14:paraId="43829E28" w14:textId="77777777" w:rsidR="001E4FE6" w:rsidRDefault="001E4FE6" w:rsidP="003814A1">
      <w:pPr>
        <w:pStyle w:val="NormlWeb"/>
        <w:jc w:val="center"/>
        <w:rPr>
          <w:b/>
          <w:bCs/>
          <w:color w:val="002060"/>
        </w:rPr>
      </w:pPr>
    </w:p>
    <w:p w14:paraId="11CF9650" w14:textId="77777777" w:rsidR="001E4FE6" w:rsidRDefault="001E4FE6" w:rsidP="003814A1">
      <w:pPr>
        <w:pStyle w:val="NormlWeb"/>
        <w:jc w:val="center"/>
        <w:rPr>
          <w:b/>
          <w:bCs/>
          <w:color w:val="002060"/>
        </w:rPr>
      </w:pPr>
    </w:p>
    <w:p w14:paraId="5317123F" w14:textId="04FA4FAF" w:rsidR="003814A1" w:rsidRPr="002E3B9C" w:rsidRDefault="003814A1" w:rsidP="003814A1">
      <w:pPr>
        <w:pStyle w:val="NormlWeb"/>
        <w:jc w:val="center"/>
        <w:rPr>
          <w:b/>
          <w:bCs/>
          <w:color w:val="002060"/>
        </w:rPr>
      </w:pPr>
      <w:r w:rsidRPr="002E3B9C">
        <w:rPr>
          <w:b/>
          <w:bCs/>
          <w:color w:val="002060"/>
        </w:rPr>
        <w:t>A Nemzet Fiatal Művészeiért Alapítvány (a továbbiakban: NFMA) pályázatot hirdet</w:t>
      </w:r>
    </w:p>
    <w:p w14:paraId="2550A3B8" w14:textId="0FE158C4" w:rsidR="003814A1" w:rsidRPr="002E3B9C" w:rsidRDefault="003814A1" w:rsidP="003814A1">
      <w:pPr>
        <w:pStyle w:val="NormlWeb"/>
        <w:jc w:val="center"/>
        <w:rPr>
          <w:b/>
          <w:bCs/>
          <w:i/>
          <w:iCs/>
          <w:color w:val="002060"/>
          <w:sz w:val="22"/>
          <w:szCs w:val="22"/>
        </w:rPr>
      </w:pPr>
      <w:r w:rsidRPr="002E3B9C">
        <w:rPr>
          <w:b/>
          <w:bCs/>
          <w:i/>
          <w:iCs/>
          <w:color w:val="002060"/>
          <w:sz w:val="22"/>
          <w:szCs w:val="22"/>
        </w:rPr>
        <w:t>„Földi csodák! - a víz üzenetének</w:t>
      </w:r>
      <w:r w:rsidRPr="002E3B9C">
        <w:rPr>
          <w:rStyle w:val="Kiemels"/>
          <w:rFonts w:eastAsiaTheme="majorEastAsia"/>
          <w:b/>
          <w:bCs/>
          <w:i w:val="0"/>
          <w:iCs w:val="0"/>
          <w:color w:val="002060"/>
          <w:sz w:val="22"/>
          <w:szCs w:val="22"/>
        </w:rPr>
        <w:t xml:space="preserve"> </w:t>
      </w:r>
      <w:r w:rsidRPr="002E3B9C">
        <w:rPr>
          <w:rStyle w:val="Kiemels"/>
          <w:rFonts w:eastAsiaTheme="majorEastAsia"/>
          <w:b/>
          <w:bCs/>
          <w:color w:val="002060"/>
          <w:sz w:val="22"/>
          <w:szCs w:val="22"/>
        </w:rPr>
        <w:t>tükrében”</w:t>
      </w:r>
      <w:r w:rsidRPr="002E3B9C">
        <w:rPr>
          <w:rStyle w:val="Kiemels"/>
          <w:rFonts w:eastAsiaTheme="majorEastAsia"/>
          <w:b/>
          <w:bCs/>
          <w:i w:val="0"/>
          <w:iCs w:val="0"/>
          <w:color w:val="002060"/>
          <w:sz w:val="22"/>
          <w:szCs w:val="22"/>
        </w:rPr>
        <w:t xml:space="preserve"> - </w:t>
      </w:r>
      <w:r w:rsidRPr="002E3B9C">
        <w:rPr>
          <w:b/>
          <w:bCs/>
          <w:i/>
          <w:iCs/>
          <w:color w:val="002060"/>
          <w:sz w:val="22"/>
          <w:szCs w:val="22"/>
        </w:rPr>
        <w:t>címmel,</w:t>
      </w:r>
    </w:p>
    <w:p w14:paraId="4BA7BC5F" w14:textId="6C32372E" w:rsidR="003814A1" w:rsidRPr="003814A1" w:rsidRDefault="003814A1" w:rsidP="003814A1">
      <w:pPr>
        <w:jc w:val="both"/>
        <w:rPr>
          <w:rFonts w:ascii="Times New Roman" w:hAnsi="Times New Roman" w:cs="Times New Roman"/>
          <w:color w:val="FF0000"/>
        </w:rPr>
      </w:pPr>
      <w:r w:rsidRPr="00BC27C6">
        <w:rPr>
          <w:rFonts w:ascii="Times New Roman" w:hAnsi="Times New Roman" w:cs="Times New Roman"/>
        </w:rPr>
        <w:t xml:space="preserve">Az NFMA a benyújtott pályamunkákból, </w:t>
      </w:r>
      <w:r w:rsidR="00BC27C6">
        <w:rPr>
          <w:rFonts w:ascii="Times New Roman" w:hAnsi="Times New Roman" w:cs="Times New Roman"/>
        </w:rPr>
        <w:t xml:space="preserve">kategóriánként </w:t>
      </w:r>
      <w:r w:rsidRPr="00BC27C6">
        <w:rPr>
          <w:rFonts w:ascii="Times New Roman" w:hAnsi="Times New Roman" w:cs="Times New Roman"/>
        </w:rPr>
        <w:t>az első három helyezettet, plusz két fő különdíjas tehetséges gyermeket díjakkal</w:t>
      </w:r>
      <w:r w:rsidR="002E3B9C">
        <w:rPr>
          <w:rFonts w:ascii="Times New Roman" w:hAnsi="Times New Roman" w:cs="Times New Roman"/>
        </w:rPr>
        <w:t xml:space="preserve"> és értékes ajándékokkal </w:t>
      </w:r>
      <w:r w:rsidRPr="00BC27C6">
        <w:rPr>
          <w:rFonts w:ascii="Times New Roman" w:hAnsi="Times New Roman" w:cs="Times New Roman"/>
        </w:rPr>
        <w:t xml:space="preserve">jutalmazni. </w:t>
      </w:r>
      <w:r w:rsidRPr="00F80D9E">
        <w:rPr>
          <w:rFonts w:ascii="Times New Roman" w:hAnsi="Times New Roman" w:cs="Times New Roman"/>
        </w:rPr>
        <w:t>A díjazottak továbbá tiszteletbeli tagjaivá válnak a Sávolt Karolina által létrehozott a „Csend hangjai” – alkotóház országos programjának</w:t>
      </w:r>
      <w:r w:rsidR="00FE63DF">
        <w:rPr>
          <w:rFonts w:ascii="Times New Roman" w:hAnsi="Times New Roman" w:cs="Times New Roman"/>
        </w:rPr>
        <w:t>, Mentorálási, kiállítási lehetőséget kapnak!</w:t>
      </w:r>
    </w:p>
    <w:p w14:paraId="7CF25BFA" w14:textId="4A2ED378" w:rsidR="003814A1" w:rsidRPr="00AB616E" w:rsidRDefault="003814A1" w:rsidP="00AB616E">
      <w:pPr>
        <w:jc w:val="both"/>
        <w:rPr>
          <w:rFonts w:ascii="Times New Roman" w:hAnsi="Times New Roman" w:cs="Times New Roman"/>
          <w:b/>
          <w:bCs/>
          <w:color w:val="002060"/>
        </w:rPr>
      </w:pPr>
      <w:r w:rsidRPr="00AB616E">
        <w:rPr>
          <w:rFonts w:ascii="Times New Roman" w:hAnsi="Times New Roman" w:cs="Times New Roman"/>
          <w:b/>
          <w:bCs/>
          <w:color w:val="002060"/>
        </w:rPr>
        <w:t>Regisztráció:</w:t>
      </w:r>
    </w:p>
    <w:p w14:paraId="0F349152" w14:textId="0F3004D2" w:rsidR="00AB616E" w:rsidRDefault="003814A1" w:rsidP="00AB616E">
      <w:pPr>
        <w:jc w:val="both"/>
        <w:rPr>
          <w:rFonts w:ascii="Times New Roman" w:hAnsi="Times New Roman" w:cs="Times New Roman"/>
          <w:sz w:val="24"/>
          <w:szCs w:val="24"/>
        </w:rPr>
      </w:pPr>
      <w:r w:rsidRPr="00B274F9">
        <w:rPr>
          <w:rFonts w:ascii="Times New Roman" w:hAnsi="Times New Roman" w:cs="Times New Roman"/>
          <w:sz w:val="24"/>
          <w:szCs w:val="24"/>
        </w:rPr>
        <w:t>Minden pályázónak (kiskorú törvényes képviselője által) (</w:t>
      </w:r>
      <w:hyperlink r:id="rId7" w:history="1">
        <w:r w:rsidRPr="00B274F9">
          <w:rPr>
            <w:rStyle w:val="Hiperhivatkozs"/>
            <w:rFonts w:ascii="Times New Roman" w:hAnsi="Times New Roman" w:cs="Times New Roman"/>
            <w:sz w:val="24"/>
            <w:szCs w:val="24"/>
          </w:rPr>
          <w:t>https://nemzetfiatalmuveszeiert.com/</w:t>
        </w:r>
      </w:hyperlink>
      <w:r w:rsidRPr="00B27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274F9">
        <w:rPr>
          <w:rFonts w:ascii="Times New Roman" w:hAnsi="Times New Roman" w:cs="Times New Roman"/>
          <w:sz w:val="24"/>
          <w:szCs w:val="24"/>
        </w:rPr>
        <w:t>egisztráció</w:t>
      </w:r>
      <w:r w:rsidR="00126649">
        <w:rPr>
          <w:rFonts w:ascii="Times New Roman" w:hAnsi="Times New Roman" w:cs="Times New Roman"/>
          <w:sz w:val="24"/>
          <w:szCs w:val="24"/>
        </w:rPr>
        <w:t xml:space="preserve">ban </w:t>
      </w:r>
      <w:r w:rsidRPr="00B274F9">
        <w:rPr>
          <w:rFonts w:ascii="Times New Roman" w:hAnsi="Times New Roman" w:cs="Times New Roman"/>
          <w:sz w:val="24"/>
          <w:szCs w:val="24"/>
        </w:rPr>
        <w:t xml:space="preserve">nyilatkoznia szükséges arról, hogy a pályázatra benyújtott anyag a pályázó szellemi terméke, </w:t>
      </w:r>
      <w:bookmarkStart w:id="3" w:name="_Hlk196727365"/>
      <w:r w:rsidRPr="00B274F9">
        <w:rPr>
          <w:rFonts w:ascii="Times New Roman" w:hAnsi="Times New Roman" w:cs="Times New Roman"/>
          <w:sz w:val="24"/>
          <w:szCs w:val="24"/>
        </w:rPr>
        <w:t>azon nem szerepel törvény vagy más jogszabály által tiltott tartalom, vagy más szerző szellemi terméke.</w:t>
      </w:r>
    </w:p>
    <w:bookmarkEnd w:id="3"/>
    <w:p w14:paraId="138C634B" w14:textId="44CD3344" w:rsidR="00BC27C6" w:rsidRPr="00AB616E" w:rsidRDefault="00BC27C6" w:rsidP="00AB616E">
      <w:pPr>
        <w:jc w:val="both"/>
        <w:rPr>
          <w:rFonts w:ascii="Times New Roman" w:hAnsi="Times New Roman" w:cs="Times New Roman"/>
          <w:sz w:val="24"/>
          <w:szCs w:val="24"/>
        </w:rPr>
      </w:pPr>
      <w:r w:rsidRPr="00BC27C6">
        <w:rPr>
          <w:b/>
          <w:bCs/>
          <w:color w:val="002060"/>
          <w:sz w:val="24"/>
          <w:szCs w:val="24"/>
        </w:rPr>
        <w:t>„Földi csodák! - a víz üzenetének</w:t>
      </w:r>
      <w:r w:rsidRPr="00BC27C6">
        <w:rPr>
          <w:rStyle w:val="Kiemels"/>
          <w:rFonts w:eastAsiaTheme="majorEastAsia"/>
          <w:b/>
          <w:bCs/>
          <w:color w:val="002060"/>
          <w:sz w:val="24"/>
          <w:szCs w:val="24"/>
        </w:rPr>
        <w:t xml:space="preserve"> tükrében” -</w:t>
      </w:r>
    </w:p>
    <w:p w14:paraId="0BC9F98F" w14:textId="6B134952" w:rsidR="00BC27C6" w:rsidRPr="00BC27C6" w:rsidRDefault="00BC27C6" w:rsidP="00BC27C6">
      <w:pPr>
        <w:pStyle w:val="NormlWeb"/>
        <w:rPr>
          <w:b/>
          <w:bCs/>
          <w:color w:val="002060"/>
        </w:rPr>
      </w:pPr>
      <w:r w:rsidRPr="00BC27C6">
        <w:rPr>
          <w:b/>
          <w:bCs/>
          <w:color w:val="002060"/>
        </w:rPr>
        <w:t>Kód: NFMA-VÍZ-2025</w:t>
      </w:r>
      <w:r w:rsidR="00FE63DF">
        <w:rPr>
          <w:b/>
          <w:bCs/>
          <w:color w:val="002060"/>
        </w:rPr>
        <w:t xml:space="preserve"> pályázat </w:t>
      </w:r>
    </w:p>
    <w:p w14:paraId="24C59D5F" w14:textId="5FB8F5DB" w:rsidR="003814A1" w:rsidRPr="00FE63DF" w:rsidRDefault="00FE63DF" w:rsidP="00FE63D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Három korcsoportra bontva: (</w:t>
      </w:r>
      <w:r w:rsidR="003814A1" w:rsidRPr="00FE63DF">
        <w:rPr>
          <w:rFonts w:ascii="Times New Roman" w:hAnsi="Times New Roman" w:cs="Times New Roman"/>
        </w:rPr>
        <w:t>10-</w:t>
      </w:r>
      <w:r w:rsidR="00BC27C6" w:rsidRPr="00FE63DF">
        <w:rPr>
          <w:rFonts w:ascii="Times New Roman" w:hAnsi="Times New Roman" w:cs="Times New Roman"/>
        </w:rPr>
        <w:t>22</w:t>
      </w:r>
      <w:r w:rsidR="003814A1" w:rsidRPr="00FE63DF">
        <w:rPr>
          <w:rFonts w:ascii="Times New Roman" w:hAnsi="Times New Roman" w:cs="Times New Roman"/>
        </w:rPr>
        <w:t xml:space="preserve"> éves korosztály számára.</w:t>
      </w:r>
    </w:p>
    <w:p w14:paraId="4C331D7A" w14:textId="723D5F9C" w:rsidR="003814A1" w:rsidRPr="00FE63DF" w:rsidRDefault="003814A1" w:rsidP="00FE63D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E63DF">
        <w:rPr>
          <w:rFonts w:ascii="Times New Roman" w:hAnsi="Times New Roman" w:cs="Times New Roman"/>
        </w:rPr>
        <w:t xml:space="preserve">A felhívásra egy pályázó egy pályázati anyagot nyújthat be. </w:t>
      </w:r>
    </w:p>
    <w:p w14:paraId="5FFEB499" w14:textId="0BBABEDC" w:rsidR="003814A1" w:rsidRPr="00FE63DF" w:rsidRDefault="003814A1" w:rsidP="00FE63D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E63DF">
        <w:rPr>
          <w:rFonts w:ascii="Times New Roman" w:hAnsi="Times New Roman" w:cs="Times New Roman"/>
        </w:rPr>
        <w:t>Pályázni egyénileg lehetséges.</w:t>
      </w:r>
    </w:p>
    <w:p w14:paraId="4EFDD3B3" w14:textId="178C89F6" w:rsidR="00BC27C6" w:rsidRPr="00BC27C6" w:rsidRDefault="003814A1" w:rsidP="00BC27C6">
      <w:pPr>
        <w:pStyle w:val="NormlWeb"/>
        <w:rPr>
          <w:color w:val="002060"/>
          <w:sz w:val="22"/>
          <w:szCs w:val="22"/>
        </w:rPr>
      </w:pPr>
      <w:r w:rsidRPr="00040358">
        <w:t>Pályázni az alábbi témakörben lehet:</w:t>
      </w:r>
      <w:r w:rsidR="00BC27C6" w:rsidRPr="00BC27C6">
        <w:rPr>
          <w:b/>
          <w:bCs/>
          <w:color w:val="002060"/>
        </w:rPr>
        <w:t xml:space="preserve"> </w:t>
      </w:r>
      <w:r w:rsidR="00BC27C6" w:rsidRPr="00BC27C6">
        <w:t>„Földi csodák! - a víz üzenetének</w:t>
      </w:r>
      <w:r w:rsidR="00BC27C6" w:rsidRPr="00BC27C6">
        <w:rPr>
          <w:rStyle w:val="Kiemels"/>
          <w:rFonts w:eastAsiaTheme="majorEastAsia"/>
        </w:rPr>
        <w:t xml:space="preserve"> tükrében”</w:t>
      </w:r>
      <w:r w:rsidR="00BC27C6" w:rsidRPr="00BC27C6">
        <w:rPr>
          <w:rStyle w:val="Kiemels"/>
          <w:rFonts w:eastAsiaTheme="majorEastAsia"/>
          <w:b/>
          <w:bCs/>
        </w:rPr>
        <w:t xml:space="preserve"> </w:t>
      </w:r>
      <w:r w:rsidR="00BC27C6" w:rsidRPr="00BC27C6">
        <w:rPr>
          <w:b/>
          <w:bCs/>
          <w:i/>
          <w:iCs/>
          <w:color w:val="002060"/>
          <w:sz w:val="22"/>
          <w:szCs w:val="22"/>
        </w:rPr>
        <w:t>„Természetvédelem és a Víz kapcsolata” - témakörét bemutató művészeti alkotások benyújtására!</w:t>
      </w:r>
      <w:r w:rsidR="00BC27C6" w:rsidRPr="00BC27C6">
        <w:rPr>
          <w:rFonts w:eastAsiaTheme="majorEastAsia"/>
          <w:b/>
          <w:bCs/>
          <w:i/>
          <w:iCs/>
          <w:color w:val="002060"/>
          <w:sz w:val="22"/>
          <w:szCs w:val="22"/>
          <w:u w:color="002060"/>
        </w:rPr>
        <w:t xml:space="preserve"> </w:t>
      </w:r>
      <w:r w:rsidR="00BC27C6" w:rsidRPr="00BC27C6">
        <w:rPr>
          <w:color w:val="002060"/>
          <w:sz w:val="22"/>
          <w:szCs w:val="22"/>
        </w:rPr>
        <w:t>(10-12 éves korosztály számára)</w:t>
      </w:r>
    </w:p>
    <w:p w14:paraId="5FA42CC8" w14:textId="77777777" w:rsidR="00FE63DF" w:rsidRDefault="00BC27C6" w:rsidP="00BC27C6">
      <w:pPr>
        <w:pStyle w:val="NormlWeb"/>
        <w:rPr>
          <w:b/>
          <w:bCs/>
          <w:i/>
          <w:iCs/>
          <w:color w:val="002060"/>
          <w:sz w:val="22"/>
          <w:szCs w:val="22"/>
        </w:rPr>
      </w:pPr>
      <w:r w:rsidRPr="00BC27C6">
        <w:rPr>
          <w:b/>
          <w:bCs/>
          <w:i/>
          <w:iCs/>
          <w:color w:val="002060"/>
          <w:sz w:val="22"/>
          <w:szCs w:val="22"/>
        </w:rPr>
        <w:t>„Állatvilág és a Víz kapcsolata” -</w:t>
      </w:r>
      <w:r w:rsidRPr="00BC27C6">
        <w:rPr>
          <w:color w:val="002060"/>
          <w:sz w:val="22"/>
          <w:szCs w:val="22"/>
        </w:rPr>
        <w:t xml:space="preserve"> </w:t>
      </w:r>
      <w:r w:rsidRPr="00BC27C6">
        <w:rPr>
          <w:b/>
          <w:bCs/>
          <w:i/>
          <w:iCs/>
          <w:color w:val="002060"/>
          <w:sz w:val="22"/>
          <w:szCs w:val="22"/>
        </w:rPr>
        <w:t>témakörét bemutató művészeti alkotások benyújtására!</w:t>
      </w:r>
    </w:p>
    <w:p w14:paraId="7AAF5583" w14:textId="1AB9A964" w:rsidR="00BC27C6" w:rsidRPr="00BC27C6" w:rsidRDefault="00BC27C6" w:rsidP="00BC27C6">
      <w:pPr>
        <w:pStyle w:val="NormlWeb"/>
        <w:rPr>
          <w:color w:val="002060"/>
          <w:sz w:val="22"/>
          <w:szCs w:val="22"/>
        </w:rPr>
      </w:pPr>
      <w:r w:rsidRPr="00BC27C6">
        <w:rPr>
          <w:rFonts w:eastAsiaTheme="majorEastAsia"/>
          <w:b/>
          <w:bCs/>
          <w:i/>
          <w:iCs/>
          <w:color w:val="002060"/>
          <w:sz w:val="22"/>
          <w:szCs w:val="22"/>
          <w:u w:color="002060"/>
        </w:rPr>
        <w:t xml:space="preserve"> </w:t>
      </w:r>
      <w:r w:rsidRPr="00BC27C6">
        <w:rPr>
          <w:color w:val="002060"/>
          <w:sz w:val="22"/>
          <w:szCs w:val="22"/>
        </w:rPr>
        <w:t>(13-15 éves korosztály számára)</w:t>
      </w:r>
    </w:p>
    <w:p w14:paraId="38453843" w14:textId="77777777" w:rsidR="00AB616E" w:rsidRDefault="00BC27C6" w:rsidP="00AB616E">
      <w:pPr>
        <w:pStyle w:val="NormlWeb"/>
        <w:rPr>
          <w:color w:val="002060"/>
          <w:sz w:val="22"/>
          <w:szCs w:val="22"/>
        </w:rPr>
      </w:pPr>
      <w:r w:rsidRPr="00BC27C6">
        <w:rPr>
          <w:b/>
          <w:bCs/>
          <w:i/>
          <w:iCs/>
          <w:color w:val="002060"/>
          <w:sz w:val="22"/>
          <w:szCs w:val="22"/>
        </w:rPr>
        <w:t>„Fenntarthatóság és a Víz kapcsolata” - témakörét bemutató művészeti alkotások benyújtására!</w:t>
      </w:r>
      <w:r w:rsidRPr="00BC27C6">
        <w:rPr>
          <w:rFonts w:eastAsiaTheme="majorEastAsia"/>
          <w:b/>
          <w:bCs/>
          <w:i/>
          <w:iCs/>
          <w:color w:val="002060"/>
          <w:sz w:val="22"/>
          <w:szCs w:val="22"/>
          <w:u w:color="002060"/>
        </w:rPr>
        <w:t xml:space="preserve"> </w:t>
      </w:r>
      <w:r w:rsidRPr="00BC27C6">
        <w:rPr>
          <w:color w:val="002060"/>
          <w:sz w:val="22"/>
          <w:szCs w:val="22"/>
        </w:rPr>
        <w:t>(16-22 éves korosztály számára)</w:t>
      </w:r>
    </w:p>
    <w:p w14:paraId="386AAEE9" w14:textId="4A263ED4" w:rsidR="003814A1" w:rsidRDefault="00BC27C6" w:rsidP="00AB616E">
      <w:pPr>
        <w:pStyle w:val="NormlWeb"/>
        <w:rPr>
          <w:b/>
          <w:bCs/>
          <w:color w:val="002060"/>
        </w:rPr>
      </w:pPr>
      <w:r w:rsidRPr="00BC27C6">
        <w:rPr>
          <w:b/>
          <w:bCs/>
          <w:color w:val="002060"/>
        </w:rPr>
        <w:t>NFMA-VÍZ-2025</w:t>
      </w:r>
      <w:r>
        <w:rPr>
          <w:b/>
          <w:bCs/>
          <w:color w:val="002060"/>
        </w:rPr>
        <w:t xml:space="preserve"> </w:t>
      </w:r>
      <w:r w:rsidR="003814A1" w:rsidRPr="00040358">
        <w:rPr>
          <w:b/>
          <w:bCs/>
          <w:color w:val="002060"/>
        </w:rPr>
        <w:t>kódszámú pályázat benyújtásához szükséges dokumentáció:</w:t>
      </w:r>
    </w:p>
    <w:p w14:paraId="3DFEE0BC" w14:textId="3817A0DE" w:rsidR="00126649" w:rsidRPr="00126649" w:rsidRDefault="00126649" w:rsidP="00AB616E">
      <w:pPr>
        <w:pStyle w:val="NormlWeb"/>
      </w:pPr>
      <w:r>
        <w:rPr>
          <w:b/>
          <w:bCs/>
          <w:color w:val="002060"/>
        </w:rPr>
        <w:t xml:space="preserve">- </w:t>
      </w:r>
      <w:r w:rsidRPr="00126649">
        <w:t>Regisztráció az NFM</w:t>
      </w:r>
      <w:r>
        <w:t xml:space="preserve">A </w:t>
      </w:r>
      <w:r w:rsidRPr="00126649">
        <w:t>weboldalán:</w:t>
      </w:r>
      <w:r>
        <w:t xml:space="preserve"> </w:t>
      </w:r>
      <w:r w:rsidRPr="00126649">
        <w:t>https://nemzetfiatalmuveszeiert.com/?page_id=1470#kapcsolat</w:t>
      </w:r>
    </w:p>
    <w:p w14:paraId="6FC4E5CD" w14:textId="4AF9DF8D" w:rsidR="003814A1" w:rsidRPr="00040358" w:rsidRDefault="003814A1" w:rsidP="003814A1">
      <w:pPr>
        <w:jc w:val="both"/>
        <w:rPr>
          <w:rFonts w:ascii="Times New Roman" w:hAnsi="Times New Roman" w:cs="Times New Roman"/>
        </w:rPr>
      </w:pPr>
      <w:r w:rsidRPr="0004035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Pr="00040358">
        <w:rPr>
          <w:rFonts w:ascii="Times New Roman" w:hAnsi="Times New Roman" w:cs="Times New Roman"/>
        </w:rPr>
        <w:t>Pályázati adatlap</w:t>
      </w:r>
      <w:r w:rsidR="00126649">
        <w:rPr>
          <w:rFonts w:ascii="Times New Roman" w:hAnsi="Times New Roman" w:cs="Times New Roman"/>
        </w:rPr>
        <w:t xml:space="preserve"> (</w:t>
      </w:r>
      <w:hyperlink r:id="rId8" w:history="1">
        <w:r w:rsidR="00126649" w:rsidRPr="00040358">
          <w:rPr>
            <w:rStyle w:val="Hiperhivatkozs"/>
            <w:rFonts w:ascii="Times New Roman" w:hAnsi="Times New Roman" w:cs="Times New Roman"/>
          </w:rPr>
          <w:t>info@nemzetfiatalmuveszeiert.com</w:t>
        </w:r>
      </w:hyperlink>
      <w:r w:rsidR="00126649" w:rsidRPr="00040358">
        <w:rPr>
          <w:rFonts w:ascii="Times New Roman" w:hAnsi="Times New Roman" w:cs="Times New Roman"/>
        </w:rPr>
        <w:t xml:space="preserve"> e-mail címre</w:t>
      </w:r>
      <w:r w:rsidR="00126649">
        <w:rPr>
          <w:rFonts w:ascii="Times New Roman" w:hAnsi="Times New Roman" w:cs="Times New Roman"/>
        </w:rPr>
        <w:t xml:space="preserve"> elküldeni!</w:t>
      </w:r>
      <w:r w:rsidR="00126649">
        <w:rPr>
          <w:rFonts w:ascii="Times New Roman" w:hAnsi="Times New Roman" w:cs="Times New Roman"/>
        </w:rPr>
        <w:t xml:space="preserve">) </w:t>
      </w:r>
    </w:p>
    <w:p w14:paraId="6FB0DC69" w14:textId="7D832921" w:rsidR="003814A1" w:rsidRPr="00040358" w:rsidRDefault="00FE63DF" w:rsidP="003814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26649">
        <w:rPr>
          <w:rFonts w:ascii="Times New Roman" w:hAnsi="Times New Roman" w:cs="Times New Roman"/>
        </w:rPr>
        <w:t xml:space="preserve"> </w:t>
      </w:r>
      <w:r w:rsidR="00BC27C6">
        <w:rPr>
          <w:rFonts w:ascii="Times New Roman" w:hAnsi="Times New Roman" w:cs="Times New Roman"/>
        </w:rPr>
        <w:t>1db</w:t>
      </w:r>
      <w:r w:rsidR="00126649">
        <w:rPr>
          <w:rFonts w:ascii="Times New Roman" w:hAnsi="Times New Roman" w:cs="Times New Roman"/>
        </w:rPr>
        <w:t xml:space="preserve"> </w:t>
      </w:r>
      <w:r w:rsidR="00BC27C6">
        <w:rPr>
          <w:rFonts w:ascii="Times New Roman" w:hAnsi="Times New Roman" w:cs="Times New Roman"/>
        </w:rPr>
        <w:t xml:space="preserve">Pályamunka </w:t>
      </w:r>
      <w:r w:rsidR="00126649">
        <w:rPr>
          <w:rFonts w:ascii="Times New Roman" w:hAnsi="Times New Roman" w:cs="Times New Roman"/>
        </w:rPr>
        <w:t xml:space="preserve">( </w:t>
      </w:r>
      <w:hyperlink r:id="rId9" w:history="1">
        <w:r w:rsidR="00126649" w:rsidRPr="00040358">
          <w:rPr>
            <w:rStyle w:val="Hiperhivatkozs"/>
            <w:rFonts w:ascii="Times New Roman" w:hAnsi="Times New Roman" w:cs="Times New Roman"/>
          </w:rPr>
          <w:t>info@nemzetfiatalmuveszeiert.com</w:t>
        </w:r>
      </w:hyperlink>
      <w:r w:rsidR="00126649" w:rsidRPr="00040358">
        <w:rPr>
          <w:rFonts w:ascii="Times New Roman" w:hAnsi="Times New Roman" w:cs="Times New Roman"/>
        </w:rPr>
        <w:t xml:space="preserve"> e-mail címre</w:t>
      </w:r>
      <w:r w:rsidR="00126649">
        <w:rPr>
          <w:rFonts w:ascii="Times New Roman" w:hAnsi="Times New Roman" w:cs="Times New Roman"/>
        </w:rPr>
        <w:t xml:space="preserve"> elküldeni!</w:t>
      </w:r>
      <w:r w:rsidR="00126649">
        <w:rPr>
          <w:rFonts w:ascii="Times New Roman" w:hAnsi="Times New Roman" w:cs="Times New Roman"/>
        </w:rPr>
        <w:t>)</w:t>
      </w:r>
    </w:p>
    <w:p w14:paraId="6F049A8F" w14:textId="2BCDD7F1" w:rsidR="003814A1" w:rsidRDefault="00BC27C6" w:rsidP="00BC27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dokumentumok</w:t>
      </w:r>
      <w:r w:rsidR="003814A1">
        <w:rPr>
          <w:rFonts w:ascii="Times New Roman" w:hAnsi="Times New Roman" w:cs="Times New Roman"/>
        </w:rPr>
        <w:t xml:space="preserve"> </w:t>
      </w:r>
      <w:r w:rsidR="003814A1" w:rsidRPr="00040358">
        <w:rPr>
          <w:rFonts w:ascii="Times New Roman" w:hAnsi="Times New Roman" w:cs="Times New Roman"/>
        </w:rPr>
        <w:t>az Alapítvány oldaláról letölthető</w:t>
      </w:r>
      <w:r w:rsidR="00126649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. </w:t>
      </w:r>
      <w:hyperlink r:id="rId10" w:history="1">
        <w:r w:rsidR="00126649" w:rsidRPr="003E5267">
          <w:rPr>
            <w:rStyle w:val="Hiperhivatkozs"/>
            <w:rFonts w:ascii="Times New Roman" w:hAnsi="Times New Roman" w:cs="Times New Roman"/>
          </w:rPr>
          <w:t>https://nemzetfiatalmuveszeiert.com/?page_id=1470#kapcsolat</w:t>
        </w:r>
      </w:hyperlink>
    </w:p>
    <w:p w14:paraId="47563BBF" w14:textId="77777777" w:rsidR="00126649" w:rsidRDefault="00126649" w:rsidP="00BC27C6">
      <w:pPr>
        <w:rPr>
          <w:rFonts w:ascii="Times New Roman" w:hAnsi="Times New Roman" w:cs="Times New Roman"/>
        </w:rPr>
      </w:pPr>
    </w:p>
    <w:p w14:paraId="2194B1CB" w14:textId="6F2657BE" w:rsidR="003814A1" w:rsidRDefault="003814A1" w:rsidP="003814A1">
      <w:pPr>
        <w:jc w:val="both"/>
        <w:rPr>
          <w:rFonts w:ascii="Times New Roman" w:hAnsi="Times New Roman" w:cs="Times New Roman"/>
          <w:b/>
          <w:bCs/>
          <w:color w:val="002060"/>
        </w:rPr>
      </w:pPr>
      <w:r w:rsidRPr="00040358">
        <w:rPr>
          <w:rFonts w:ascii="Times New Roman" w:hAnsi="Times New Roman" w:cs="Times New Roman"/>
          <w:b/>
          <w:bCs/>
          <w:color w:val="002060"/>
        </w:rPr>
        <w:lastRenderedPageBreak/>
        <w:t>A legnagyobb feltölthető állományméret az alábbiak szerint került meghatározásra:</w:t>
      </w:r>
    </w:p>
    <w:p w14:paraId="16383C30" w14:textId="240C27CF" w:rsidR="003814A1" w:rsidRPr="00126649" w:rsidRDefault="003814A1" w:rsidP="003814A1">
      <w:pPr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- </w:t>
      </w:r>
      <w:r w:rsidRPr="00040358">
        <w:rPr>
          <w:rFonts w:ascii="Times New Roman" w:hAnsi="Times New Roman" w:cs="Times New Roman"/>
        </w:rPr>
        <w:t xml:space="preserve">szöveges dokumentumok (Word, PDF): </w:t>
      </w:r>
      <w:proofErr w:type="spellStart"/>
      <w:r w:rsidRPr="00040358">
        <w:rPr>
          <w:rFonts w:ascii="Times New Roman" w:hAnsi="Times New Roman" w:cs="Times New Roman"/>
        </w:rPr>
        <w:t>max</w:t>
      </w:r>
      <w:proofErr w:type="spellEnd"/>
      <w:r w:rsidRPr="00040358">
        <w:rPr>
          <w:rFonts w:ascii="Times New Roman" w:hAnsi="Times New Roman" w:cs="Times New Roman"/>
        </w:rPr>
        <w:t xml:space="preserve">. 5 </w:t>
      </w:r>
      <w:proofErr w:type="spellStart"/>
      <w:r w:rsidRPr="00040358">
        <w:rPr>
          <w:rFonts w:ascii="Times New Roman" w:hAnsi="Times New Roman" w:cs="Times New Roman"/>
        </w:rPr>
        <w:t>Mb</w:t>
      </w:r>
      <w:proofErr w:type="spellEnd"/>
      <w:r w:rsidR="00126649">
        <w:rPr>
          <w:rFonts w:ascii="Times New Roman" w:hAnsi="Times New Roman" w:cs="Times New Roman"/>
          <w:b/>
          <w:bCs/>
          <w:color w:val="002060"/>
        </w:rPr>
        <w:t xml:space="preserve"> </w:t>
      </w:r>
      <w:r w:rsidRPr="00040358">
        <w:rPr>
          <w:rFonts w:ascii="Times New Roman" w:hAnsi="Times New Roman" w:cs="Times New Roman"/>
        </w:rPr>
        <w:t xml:space="preserve"> képek (JPG, PDF): </w:t>
      </w:r>
      <w:proofErr w:type="spellStart"/>
      <w:r w:rsidRPr="00040358">
        <w:rPr>
          <w:rFonts w:ascii="Times New Roman" w:hAnsi="Times New Roman" w:cs="Times New Roman"/>
        </w:rPr>
        <w:t>max</w:t>
      </w:r>
      <w:proofErr w:type="spellEnd"/>
      <w:r w:rsidRPr="00040358">
        <w:rPr>
          <w:rFonts w:ascii="Times New Roman" w:hAnsi="Times New Roman" w:cs="Times New Roman"/>
        </w:rPr>
        <w:t xml:space="preserve">. 5 </w:t>
      </w:r>
      <w:proofErr w:type="spellStart"/>
      <w:r w:rsidRPr="00040358">
        <w:rPr>
          <w:rFonts w:ascii="Times New Roman" w:hAnsi="Times New Roman" w:cs="Times New Roman"/>
        </w:rPr>
        <w:t>Mb</w:t>
      </w:r>
      <w:proofErr w:type="spellEnd"/>
    </w:p>
    <w:p w14:paraId="22FC2CEB" w14:textId="31E0D184" w:rsidR="003814A1" w:rsidRPr="00040358" w:rsidRDefault="003814A1" w:rsidP="003814A1">
      <w:pPr>
        <w:jc w:val="both"/>
        <w:rPr>
          <w:rFonts w:ascii="Times New Roman" w:hAnsi="Times New Roman" w:cs="Times New Roman"/>
          <w:b/>
          <w:bCs/>
          <w:color w:val="002060"/>
        </w:rPr>
      </w:pPr>
      <w:r w:rsidRPr="00040358">
        <w:rPr>
          <w:rFonts w:ascii="Times New Roman" w:hAnsi="Times New Roman" w:cs="Times New Roman"/>
          <w:b/>
          <w:bCs/>
          <w:color w:val="002060"/>
        </w:rPr>
        <w:t>Módja, helye és határideje:</w:t>
      </w:r>
    </w:p>
    <w:p w14:paraId="3F53FEAD" w14:textId="6020E1C9" w:rsidR="003814A1" w:rsidRPr="00040358" w:rsidRDefault="003814A1" w:rsidP="003814A1">
      <w:pPr>
        <w:jc w:val="both"/>
        <w:rPr>
          <w:rFonts w:ascii="Times New Roman" w:hAnsi="Times New Roman" w:cs="Times New Roman"/>
        </w:rPr>
      </w:pPr>
      <w:bookmarkStart w:id="4" w:name="_Hlk167485091"/>
      <w:r w:rsidRPr="00040358">
        <w:rPr>
          <w:rFonts w:ascii="Times New Roman" w:hAnsi="Times New Roman" w:cs="Times New Roman"/>
        </w:rPr>
        <w:t xml:space="preserve">A pályázatot kizárólag magyar nyelven és elektronikus úton lehet benyújtani. A pályázat benyújtását megelőzően minden, pályázónak regisztrálnia kell magát a </w:t>
      </w:r>
      <w:hyperlink r:id="rId11" w:history="1">
        <w:r w:rsidRPr="00040358">
          <w:rPr>
            <w:rStyle w:val="Hiperhivatkozs"/>
            <w:rFonts w:ascii="Times New Roman" w:hAnsi="Times New Roman" w:cs="Times New Roman"/>
          </w:rPr>
          <w:t>https://nemzetfiatalmuveszeiert.com/</w:t>
        </w:r>
      </w:hyperlink>
      <w:r w:rsidRPr="00040358">
        <w:rPr>
          <w:rFonts w:ascii="Times New Roman" w:hAnsi="Times New Roman" w:cs="Times New Roman"/>
        </w:rPr>
        <w:t xml:space="preserve"> honlapon.  A pályázatot a felhívásban leírtaknak megfelelően, a hiánytalanul </w:t>
      </w:r>
      <w:proofErr w:type="gramStart"/>
      <w:r w:rsidRPr="00040358">
        <w:rPr>
          <w:rFonts w:ascii="Times New Roman" w:hAnsi="Times New Roman" w:cs="Times New Roman"/>
        </w:rPr>
        <w:t xml:space="preserve">kell </w:t>
      </w:r>
      <w:r w:rsidR="00FE63DF">
        <w:rPr>
          <w:rFonts w:ascii="Times New Roman" w:hAnsi="Times New Roman" w:cs="Times New Roman"/>
        </w:rPr>
        <w:t xml:space="preserve"> (</w:t>
      </w:r>
      <w:proofErr w:type="spellStart"/>
      <w:r w:rsidR="00FE63DF">
        <w:rPr>
          <w:rFonts w:ascii="Times New Roman" w:hAnsi="Times New Roman" w:cs="Times New Roman"/>
        </w:rPr>
        <w:t>Adatlap,Pályamunka</w:t>
      </w:r>
      <w:proofErr w:type="spellEnd"/>
      <w:proofErr w:type="gramEnd"/>
      <w:r w:rsidR="00FE63DF">
        <w:rPr>
          <w:rFonts w:ascii="Times New Roman" w:hAnsi="Times New Roman" w:cs="Times New Roman"/>
        </w:rPr>
        <w:t xml:space="preserve">) </w:t>
      </w:r>
      <w:r w:rsidRPr="00040358">
        <w:rPr>
          <w:rFonts w:ascii="Times New Roman" w:hAnsi="Times New Roman" w:cs="Times New Roman"/>
        </w:rPr>
        <w:t>benyújtani.</w:t>
      </w:r>
    </w:p>
    <w:p w14:paraId="145DFB62" w14:textId="0796F242" w:rsidR="003814A1" w:rsidRPr="00040358" w:rsidRDefault="003814A1" w:rsidP="003814A1">
      <w:pPr>
        <w:jc w:val="both"/>
        <w:rPr>
          <w:rFonts w:ascii="Times New Roman" w:hAnsi="Times New Roman" w:cs="Times New Roman"/>
        </w:rPr>
      </w:pPr>
      <w:r w:rsidRPr="00040358">
        <w:rPr>
          <w:rFonts w:ascii="Times New Roman" w:hAnsi="Times New Roman" w:cs="Times New Roman"/>
        </w:rPr>
        <w:t xml:space="preserve">Pályázat az </w:t>
      </w:r>
      <w:hyperlink r:id="rId12" w:history="1">
        <w:r w:rsidRPr="00040358">
          <w:rPr>
            <w:rStyle w:val="Hiperhivatkozs"/>
            <w:rFonts w:ascii="Times New Roman" w:hAnsi="Times New Roman" w:cs="Times New Roman"/>
          </w:rPr>
          <w:t>info@nemzetfiatalmuveszeiert.com</w:t>
        </w:r>
      </w:hyperlink>
      <w:r w:rsidRPr="00040358">
        <w:rPr>
          <w:rFonts w:ascii="Times New Roman" w:hAnsi="Times New Roman" w:cs="Times New Roman"/>
        </w:rPr>
        <w:t xml:space="preserve"> e-mail címre, 202</w:t>
      </w:r>
      <w:r w:rsidR="00FE63DF">
        <w:rPr>
          <w:rFonts w:ascii="Times New Roman" w:hAnsi="Times New Roman" w:cs="Times New Roman"/>
        </w:rPr>
        <w:t>5</w:t>
      </w:r>
      <w:r w:rsidRPr="0004035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40358">
        <w:rPr>
          <w:rFonts w:ascii="Times New Roman" w:hAnsi="Times New Roman" w:cs="Times New Roman"/>
        </w:rPr>
        <w:t>június 30-ig. (</w:t>
      </w:r>
      <w:proofErr w:type="gramStart"/>
      <w:r w:rsidR="00126649">
        <w:rPr>
          <w:rFonts w:ascii="Times New Roman" w:hAnsi="Times New Roman" w:cs="Times New Roman"/>
        </w:rPr>
        <w:t>Hétfő</w:t>
      </w:r>
      <w:proofErr w:type="gramEnd"/>
      <w:r w:rsidRPr="00040358">
        <w:rPr>
          <w:rFonts w:ascii="Times New Roman" w:hAnsi="Times New Roman" w:cs="Times New Roman"/>
        </w:rPr>
        <w:t>) 23:59:59 óráig nyújtható be, ezt követően nincs mód a pályázatok benyújtására.</w:t>
      </w:r>
    </w:p>
    <w:p w14:paraId="74818B7B" w14:textId="74FDF758" w:rsidR="003814A1" w:rsidRPr="00040358" w:rsidRDefault="003814A1" w:rsidP="003814A1">
      <w:pPr>
        <w:jc w:val="both"/>
        <w:rPr>
          <w:rFonts w:ascii="Times New Roman" w:hAnsi="Times New Roman" w:cs="Times New Roman"/>
        </w:rPr>
      </w:pPr>
      <w:r w:rsidRPr="00040358">
        <w:rPr>
          <w:rFonts w:ascii="Times New Roman" w:hAnsi="Times New Roman" w:cs="Times New Roman"/>
        </w:rPr>
        <w:t xml:space="preserve">A pályázaton elért </w:t>
      </w:r>
      <w:r>
        <w:rPr>
          <w:rFonts w:ascii="Times New Roman" w:hAnsi="Times New Roman" w:cs="Times New Roman"/>
        </w:rPr>
        <w:t>eredményekről a nyertes</w:t>
      </w:r>
      <w:r w:rsidR="00FE63DF">
        <w:rPr>
          <w:rFonts w:ascii="Times New Roman" w:hAnsi="Times New Roman" w:cs="Times New Roman"/>
        </w:rPr>
        <w:t>eket,</w:t>
      </w:r>
      <w:r>
        <w:rPr>
          <w:rFonts w:ascii="Times New Roman" w:hAnsi="Times New Roman" w:cs="Times New Roman"/>
        </w:rPr>
        <w:t xml:space="preserve"> helyezetteket, </w:t>
      </w:r>
      <w:r w:rsidRPr="00040358">
        <w:rPr>
          <w:rFonts w:ascii="Times New Roman" w:hAnsi="Times New Roman" w:cs="Times New Roman"/>
        </w:rPr>
        <w:t>különdíjasokat, e-mailben tájékoztatjuk</w:t>
      </w:r>
      <w:r w:rsidR="00FE63DF">
        <w:rPr>
          <w:rFonts w:ascii="Times New Roman" w:hAnsi="Times New Roman" w:cs="Times New Roman"/>
        </w:rPr>
        <w:t>.</w:t>
      </w:r>
    </w:p>
    <w:bookmarkEnd w:id="4"/>
    <w:p w14:paraId="71209C59" w14:textId="2ED0D1A7" w:rsidR="003814A1" w:rsidRPr="00AB616E" w:rsidRDefault="003814A1" w:rsidP="003814A1">
      <w:pPr>
        <w:jc w:val="both"/>
        <w:rPr>
          <w:rFonts w:ascii="Times New Roman" w:hAnsi="Times New Roman" w:cs="Times New Roman"/>
          <w:b/>
          <w:bCs/>
          <w:color w:val="002060"/>
        </w:rPr>
      </w:pPr>
      <w:r w:rsidRPr="00040358">
        <w:rPr>
          <w:rFonts w:ascii="Times New Roman" w:hAnsi="Times New Roman" w:cs="Times New Roman"/>
          <w:b/>
          <w:bCs/>
          <w:color w:val="002060"/>
        </w:rPr>
        <w:t>A pályázatok formai vizsgálata</w:t>
      </w:r>
    </w:p>
    <w:p w14:paraId="0B1AE3E4" w14:textId="77777777" w:rsidR="003814A1" w:rsidRPr="00040358" w:rsidRDefault="003814A1" w:rsidP="003814A1">
      <w:pPr>
        <w:jc w:val="both"/>
        <w:rPr>
          <w:rFonts w:ascii="Times New Roman" w:hAnsi="Times New Roman" w:cs="Times New Roman"/>
        </w:rPr>
      </w:pPr>
      <w:r w:rsidRPr="00040358">
        <w:rPr>
          <w:rFonts w:ascii="Times New Roman" w:hAnsi="Times New Roman" w:cs="Times New Roman"/>
        </w:rPr>
        <w:t>A pályázatok érvényességének formai vizsgálatát a kiíró végzi el. A formailag hibás (hiányos) pályázatok érvénytelenek. A pályázat érdemi vizsgálat nélkül elutasításra kerül, amennyiben:</w:t>
      </w:r>
    </w:p>
    <w:p w14:paraId="21A5687D" w14:textId="77777777" w:rsidR="003814A1" w:rsidRPr="00040358" w:rsidRDefault="003814A1" w:rsidP="003814A1">
      <w:pPr>
        <w:jc w:val="both"/>
        <w:rPr>
          <w:rFonts w:ascii="Times New Roman" w:hAnsi="Times New Roman" w:cs="Times New Roman"/>
        </w:rPr>
      </w:pPr>
      <w:r w:rsidRPr="00040358">
        <w:rPr>
          <w:rFonts w:ascii="Times New Roman" w:hAnsi="Times New Roman" w:cs="Times New Roman"/>
        </w:rPr>
        <w:t>- azt nem a pályázati felhívásban leírtaknak megfelelő módon nyújtotta be a pályázó,</w:t>
      </w:r>
    </w:p>
    <w:p w14:paraId="61A641E6" w14:textId="77777777" w:rsidR="003814A1" w:rsidRPr="00040358" w:rsidRDefault="003814A1" w:rsidP="003814A1">
      <w:pPr>
        <w:jc w:val="both"/>
        <w:rPr>
          <w:rFonts w:ascii="Times New Roman" w:hAnsi="Times New Roman" w:cs="Times New Roman"/>
        </w:rPr>
      </w:pPr>
      <w:r w:rsidRPr="00040358">
        <w:rPr>
          <w:rFonts w:ascii="Times New Roman" w:hAnsi="Times New Roman" w:cs="Times New Roman"/>
        </w:rPr>
        <w:t>- a pályázó személye nem felel meg a pályázati feltételeknek,</w:t>
      </w:r>
    </w:p>
    <w:p w14:paraId="423B0120" w14:textId="77777777" w:rsidR="003814A1" w:rsidRPr="00040358" w:rsidRDefault="003814A1" w:rsidP="003814A1">
      <w:pPr>
        <w:jc w:val="both"/>
        <w:rPr>
          <w:rFonts w:ascii="Times New Roman" w:hAnsi="Times New Roman" w:cs="Times New Roman"/>
        </w:rPr>
      </w:pPr>
      <w:r w:rsidRPr="00040358">
        <w:rPr>
          <w:rFonts w:ascii="Times New Roman" w:hAnsi="Times New Roman" w:cs="Times New Roman"/>
        </w:rPr>
        <w:t>- a benyújtott pályázati dokumentáció hiányos,</w:t>
      </w:r>
    </w:p>
    <w:p w14:paraId="6CA70A08" w14:textId="77777777" w:rsidR="003814A1" w:rsidRPr="00040358" w:rsidRDefault="003814A1" w:rsidP="003814A1">
      <w:pPr>
        <w:jc w:val="both"/>
        <w:rPr>
          <w:rFonts w:ascii="Times New Roman" w:hAnsi="Times New Roman" w:cs="Times New Roman"/>
        </w:rPr>
      </w:pPr>
      <w:r w:rsidRPr="00040358">
        <w:rPr>
          <w:rFonts w:ascii="Times New Roman" w:hAnsi="Times New Roman" w:cs="Times New Roman"/>
        </w:rPr>
        <w:t>- a pályázati adatlap vagy a nyilatkozat kitöltése hiányos, vagy a valóságnak nem megfelelő</w:t>
      </w:r>
    </w:p>
    <w:p w14:paraId="5F38B3D7" w14:textId="77777777" w:rsidR="003814A1" w:rsidRPr="00040358" w:rsidRDefault="003814A1" w:rsidP="003814A1">
      <w:pPr>
        <w:jc w:val="both"/>
        <w:rPr>
          <w:rFonts w:ascii="Times New Roman" w:hAnsi="Times New Roman" w:cs="Times New Roman"/>
        </w:rPr>
      </w:pPr>
      <w:r w:rsidRPr="00040358">
        <w:rPr>
          <w:rFonts w:ascii="Times New Roman" w:hAnsi="Times New Roman" w:cs="Times New Roman"/>
        </w:rPr>
        <w:t>adatokat tartalmaz.</w:t>
      </w:r>
    </w:p>
    <w:p w14:paraId="1D581E57" w14:textId="31FFE171" w:rsidR="003814A1" w:rsidRPr="00040358" w:rsidRDefault="003814A1" w:rsidP="003814A1">
      <w:pPr>
        <w:jc w:val="both"/>
        <w:rPr>
          <w:rFonts w:ascii="Times New Roman" w:hAnsi="Times New Roman" w:cs="Times New Roman"/>
          <w:color w:val="002060"/>
        </w:rPr>
      </w:pPr>
      <w:r w:rsidRPr="00040358">
        <w:rPr>
          <w:rFonts w:ascii="Times New Roman" w:hAnsi="Times New Roman" w:cs="Times New Roman"/>
          <w:b/>
          <w:bCs/>
          <w:color w:val="002060"/>
        </w:rPr>
        <w:t xml:space="preserve"> A pályázat kiírója nem bocsát ki hiánypótlási felhívást</w:t>
      </w:r>
    </w:p>
    <w:p w14:paraId="5890C446" w14:textId="77777777" w:rsidR="003814A1" w:rsidRPr="00040358" w:rsidRDefault="003814A1" w:rsidP="003814A1">
      <w:pPr>
        <w:jc w:val="both"/>
        <w:rPr>
          <w:rFonts w:ascii="Times New Roman" w:hAnsi="Times New Roman" w:cs="Times New Roman"/>
        </w:rPr>
      </w:pPr>
      <w:r w:rsidRPr="00040358">
        <w:rPr>
          <w:rFonts w:ascii="Times New Roman" w:hAnsi="Times New Roman" w:cs="Times New Roman"/>
        </w:rPr>
        <w:t>A pályázatok formai hibái, hiányosságai kapcsán; hiánypótlásra a pályázat benyújtási határ-idejének lejártát követően nincs mód.</w:t>
      </w:r>
    </w:p>
    <w:p w14:paraId="44C69502" w14:textId="007FFB4E" w:rsidR="003814A1" w:rsidRPr="00040358" w:rsidRDefault="003814A1" w:rsidP="003814A1">
      <w:pPr>
        <w:jc w:val="both"/>
        <w:rPr>
          <w:rFonts w:ascii="Times New Roman" w:hAnsi="Times New Roman" w:cs="Times New Roman"/>
          <w:b/>
          <w:bCs/>
          <w:color w:val="002060"/>
        </w:rPr>
      </w:pPr>
      <w:r w:rsidRPr="00040358">
        <w:rPr>
          <w:rFonts w:ascii="Times New Roman" w:hAnsi="Times New Roman" w:cs="Times New Roman"/>
          <w:b/>
          <w:bCs/>
          <w:color w:val="002060"/>
        </w:rPr>
        <w:t>A pályázatok elbírálása, az értékelés szempontjai:</w:t>
      </w:r>
    </w:p>
    <w:p w14:paraId="3125C8D9" w14:textId="77777777" w:rsidR="00AB616E" w:rsidRDefault="003814A1" w:rsidP="003814A1">
      <w:pPr>
        <w:jc w:val="both"/>
        <w:rPr>
          <w:rFonts w:ascii="Times New Roman" w:hAnsi="Times New Roman" w:cs="Times New Roman"/>
        </w:rPr>
      </w:pPr>
      <w:r w:rsidRPr="00040358">
        <w:rPr>
          <w:rFonts w:ascii="Times New Roman" w:hAnsi="Times New Roman" w:cs="Times New Roman"/>
        </w:rPr>
        <w:t>A pályázatokat a Nemzet Fiatal Művészeiért Alapítvány által felkért védnöki testület (zsűri) értékelik, ezt követően a zsűri dönt a díjak</w:t>
      </w:r>
      <w:r>
        <w:rPr>
          <w:rFonts w:ascii="Times New Roman" w:hAnsi="Times New Roman" w:cs="Times New Roman"/>
        </w:rPr>
        <w:t>,</w:t>
      </w:r>
      <w:r w:rsidRPr="00040358">
        <w:rPr>
          <w:rFonts w:ascii="Times New Roman" w:hAnsi="Times New Roman" w:cs="Times New Roman"/>
        </w:rPr>
        <w:t xml:space="preserve"> elismerések odaítéléséről.</w:t>
      </w:r>
    </w:p>
    <w:p w14:paraId="2BC69CD6" w14:textId="2918A2AE" w:rsidR="003814A1" w:rsidRPr="00AB616E" w:rsidRDefault="003814A1" w:rsidP="003814A1">
      <w:pPr>
        <w:jc w:val="both"/>
        <w:rPr>
          <w:rFonts w:ascii="Times New Roman" w:hAnsi="Times New Roman" w:cs="Times New Roman"/>
        </w:rPr>
      </w:pPr>
      <w:r w:rsidRPr="00040358">
        <w:rPr>
          <w:rFonts w:ascii="Times New Roman" w:hAnsi="Times New Roman" w:cs="Times New Roman"/>
          <w:b/>
          <w:bCs/>
          <w:color w:val="002060"/>
        </w:rPr>
        <w:t xml:space="preserve"> A védnöki testület tagjai: </w:t>
      </w:r>
    </w:p>
    <w:p w14:paraId="7D7B964E" w14:textId="77777777" w:rsidR="003814A1" w:rsidRPr="00040358" w:rsidRDefault="003814A1" w:rsidP="003814A1">
      <w:pPr>
        <w:jc w:val="both"/>
        <w:rPr>
          <w:rFonts w:ascii="Times New Roman" w:hAnsi="Times New Roman" w:cs="Times New Roman"/>
        </w:rPr>
      </w:pPr>
      <w:r w:rsidRPr="00040358">
        <w:rPr>
          <w:rFonts w:ascii="Times New Roman" w:hAnsi="Times New Roman" w:cs="Times New Roman"/>
        </w:rPr>
        <w:t xml:space="preserve">A </w:t>
      </w:r>
      <w:hyperlink r:id="rId13" w:history="1">
        <w:r w:rsidRPr="00040358">
          <w:rPr>
            <w:rStyle w:val="Hiperhivatkozs"/>
            <w:rFonts w:ascii="Times New Roman" w:hAnsi="Times New Roman" w:cs="Times New Roman"/>
          </w:rPr>
          <w:t>https://nemzetfiatalmuveszeiert.com/</w:t>
        </w:r>
      </w:hyperlink>
      <w:r w:rsidRPr="00040358">
        <w:rPr>
          <w:rFonts w:ascii="Times New Roman" w:hAnsi="Times New Roman" w:cs="Times New Roman"/>
        </w:rPr>
        <w:t xml:space="preserve"> honlapon kerül kihirdetésre</w:t>
      </w:r>
      <w:r>
        <w:rPr>
          <w:rFonts w:ascii="Times New Roman" w:hAnsi="Times New Roman" w:cs="Times New Roman"/>
        </w:rPr>
        <w:t xml:space="preserve">, </w:t>
      </w:r>
      <w:bookmarkStart w:id="5" w:name="_Hlk167485168"/>
      <w:r>
        <w:rPr>
          <w:rFonts w:ascii="Times New Roman" w:hAnsi="Times New Roman" w:cs="Times New Roman"/>
        </w:rPr>
        <w:t>akik elismert művészek, közéleti személyiségek.</w:t>
      </w:r>
    </w:p>
    <w:bookmarkEnd w:id="5"/>
    <w:p w14:paraId="09422301" w14:textId="79F10C38" w:rsidR="003814A1" w:rsidRPr="00040358" w:rsidRDefault="003814A1" w:rsidP="003814A1">
      <w:pPr>
        <w:jc w:val="both"/>
        <w:rPr>
          <w:rFonts w:ascii="Times New Roman" w:hAnsi="Times New Roman" w:cs="Times New Roman"/>
          <w:b/>
          <w:bCs/>
          <w:color w:val="002060"/>
        </w:rPr>
      </w:pPr>
      <w:r w:rsidRPr="00040358">
        <w:rPr>
          <w:rFonts w:ascii="Times New Roman" w:hAnsi="Times New Roman" w:cs="Times New Roman"/>
          <w:b/>
          <w:bCs/>
          <w:color w:val="002060"/>
        </w:rPr>
        <w:t>A pályázatokról hozott döntés:</w:t>
      </w:r>
    </w:p>
    <w:p w14:paraId="14B29ABE" w14:textId="77777777" w:rsidR="00126649" w:rsidRDefault="003814A1" w:rsidP="003814A1">
      <w:pPr>
        <w:jc w:val="both"/>
        <w:rPr>
          <w:rFonts w:ascii="Times New Roman" w:hAnsi="Times New Roman" w:cs="Times New Roman"/>
        </w:rPr>
      </w:pPr>
      <w:r w:rsidRPr="00040358">
        <w:rPr>
          <w:rFonts w:ascii="Times New Roman" w:hAnsi="Times New Roman" w:cs="Times New Roman"/>
        </w:rPr>
        <w:t>A pályázatokról hozott döntés ellen fellebbezésnek helye nincs. A pályázó kifogást nyújthat be, ha a pályázati eljárásra, a döntés meghozatalával nem ért egyet. Kifogás benyújtására, az NFMA -hoz történő benyújtással, az Alapítvány elnökének címezve – a kifogásolt döntés meghozatalától számított 5 napon belül van mód.</w:t>
      </w:r>
    </w:p>
    <w:p w14:paraId="17590860" w14:textId="77777777" w:rsidR="00126649" w:rsidRDefault="00126649" w:rsidP="003814A1">
      <w:pPr>
        <w:jc w:val="both"/>
        <w:rPr>
          <w:rFonts w:ascii="Times New Roman" w:hAnsi="Times New Roman" w:cs="Times New Roman"/>
        </w:rPr>
      </w:pPr>
    </w:p>
    <w:p w14:paraId="0BC425F0" w14:textId="22E71D3A" w:rsidR="003814A1" w:rsidRPr="00126649" w:rsidRDefault="003814A1" w:rsidP="003814A1">
      <w:pPr>
        <w:jc w:val="both"/>
        <w:rPr>
          <w:rFonts w:ascii="Times New Roman" w:hAnsi="Times New Roman" w:cs="Times New Roman"/>
        </w:rPr>
      </w:pPr>
      <w:r w:rsidRPr="00040358">
        <w:rPr>
          <w:rFonts w:ascii="Times New Roman" w:hAnsi="Times New Roman" w:cs="Times New Roman"/>
          <w:b/>
          <w:bCs/>
          <w:color w:val="002060"/>
        </w:rPr>
        <w:t>Az elbírálás határideje:</w:t>
      </w:r>
    </w:p>
    <w:p w14:paraId="7EF01EF5" w14:textId="660E50C4" w:rsidR="003814A1" w:rsidRPr="00040358" w:rsidRDefault="003814A1" w:rsidP="003814A1">
      <w:pPr>
        <w:jc w:val="both"/>
        <w:rPr>
          <w:rFonts w:ascii="Times New Roman" w:hAnsi="Times New Roman" w:cs="Times New Roman"/>
        </w:rPr>
      </w:pPr>
      <w:r w:rsidRPr="00040358">
        <w:rPr>
          <w:rFonts w:ascii="Times New Roman" w:hAnsi="Times New Roman" w:cs="Times New Roman"/>
        </w:rPr>
        <w:lastRenderedPageBreak/>
        <w:t>202</w:t>
      </w:r>
      <w:r w:rsidR="00FE63DF">
        <w:rPr>
          <w:rFonts w:ascii="Times New Roman" w:hAnsi="Times New Roman" w:cs="Times New Roman"/>
        </w:rPr>
        <w:t>5</w:t>
      </w:r>
      <w:r w:rsidRPr="00040358">
        <w:rPr>
          <w:rFonts w:ascii="Times New Roman" w:hAnsi="Times New Roman" w:cs="Times New Roman"/>
        </w:rPr>
        <w:t xml:space="preserve">. augusztus </w:t>
      </w:r>
      <w:r w:rsidR="00126649">
        <w:rPr>
          <w:rFonts w:ascii="Times New Roman" w:hAnsi="Times New Roman" w:cs="Times New Roman"/>
        </w:rPr>
        <w:t>31.</w:t>
      </w:r>
    </w:p>
    <w:p w14:paraId="5CE094BD" w14:textId="442B28A4" w:rsidR="003814A1" w:rsidRPr="00040358" w:rsidRDefault="003814A1" w:rsidP="003814A1">
      <w:pPr>
        <w:jc w:val="both"/>
        <w:rPr>
          <w:rFonts w:ascii="Times New Roman" w:hAnsi="Times New Roman" w:cs="Times New Roman"/>
        </w:rPr>
      </w:pPr>
      <w:bookmarkStart w:id="6" w:name="_Hlk167485210"/>
      <w:r w:rsidRPr="00040358">
        <w:rPr>
          <w:rFonts w:ascii="Times New Roman" w:hAnsi="Times New Roman" w:cs="Times New Roman"/>
        </w:rPr>
        <w:t>A pályázat eredményéről az NFMA a döntést követő</w:t>
      </w:r>
      <w:r>
        <w:rPr>
          <w:rFonts w:ascii="Times New Roman" w:hAnsi="Times New Roman" w:cs="Times New Roman"/>
        </w:rPr>
        <w:t xml:space="preserve">en </w:t>
      </w:r>
      <w:r w:rsidRPr="00040358">
        <w:rPr>
          <w:rFonts w:ascii="Times New Roman" w:hAnsi="Times New Roman" w:cs="Times New Roman"/>
        </w:rPr>
        <w:t>elektronikus úton értesíti a nyerteseket és helyezetteket</w:t>
      </w:r>
      <w:r w:rsidR="00FE63DF">
        <w:rPr>
          <w:rFonts w:ascii="Times New Roman" w:hAnsi="Times New Roman" w:cs="Times New Roman"/>
        </w:rPr>
        <w:t>.</w:t>
      </w:r>
    </w:p>
    <w:bookmarkEnd w:id="6"/>
    <w:p w14:paraId="62AA26C7" w14:textId="0765F2B0" w:rsidR="003814A1" w:rsidRPr="00040358" w:rsidRDefault="003814A1" w:rsidP="003814A1">
      <w:pPr>
        <w:jc w:val="both"/>
        <w:rPr>
          <w:rFonts w:ascii="Times New Roman" w:hAnsi="Times New Roman" w:cs="Times New Roman"/>
          <w:b/>
          <w:bCs/>
          <w:color w:val="002060"/>
        </w:rPr>
      </w:pPr>
      <w:r w:rsidRPr="00040358">
        <w:rPr>
          <w:rFonts w:ascii="Times New Roman" w:hAnsi="Times New Roman" w:cs="Times New Roman"/>
          <w:b/>
          <w:bCs/>
          <w:color w:val="002060"/>
        </w:rPr>
        <w:t xml:space="preserve"> Díjátadó:</w:t>
      </w:r>
    </w:p>
    <w:p w14:paraId="349E99C1" w14:textId="77777777" w:rsidR="003814A1" w:rsidRPr="00040358" w:rsidRDefault="003814A1" w:rsidP="003814A1">
      <w:pPr>
        <w:jc w:val="both"/>
        <w:rPr>
          <w:rFonts w:ascii="Times New Roman" w:hAnsi="Times New Roman" w:cs="Times New Roman"/>
        </w:rPr>
      </w:pPr>
      <w:r w:rsidRPr="00040358">
        <w:rPr>
          <w:rFonts w:ascii="Times New Roman" w:hAnsi="Times New Roman" w:cs="Times New Roman"/>
        </w:rPr>
        <w:t xml:space="preserve">A díjátadóra, egy nagyszabású gálán kerül sor, ahol elismert szakemberek és művészek által kerülnek átadásra az értékes nyeremények. </w:t>
      </w:r>
    </w:p>
    <w:p w14:paraId="437D4573" w14:textId="77777777" w:rsidR="003814A1" w:rsidRPr="00040358" w:rsidRDefault="003814A1" w:rsidP="003814A1">
      <w:pPr>
        <w:jc w:val="both"/>
        <w:rPr>
          <w:rFonts w:ascii="Times New Roman" w:hAnsi="Times New Roman" w:cs="Times New Roman"/>
        </w:rPr>
      </w:pPr>
      <w:r w:rsidRPr="00040358">
        <w:rPr>
          <w:rFonts w:ascii="Times New Roman" w:hAnsi="Times New Roman" w:cs="Times New Roman"/>
        </w:rPr>
        <w:t>A nyertes pályázók átvehetik</w:t>
      </w:r>
      <w:r>
        <w:rPr>
          <w:rFonts w:ascii="Times New Roman" w:hAnsi="Times New Roman" w:cs="Times New Roman"/>
        </w:rPr>
        <w:t xml:space="preserve"> a: </w:t>
      </w:r>
    </w:p>
    <w:p w14:paraId="324BD0B3" w14:textId="026F5FBD" w:rsidR="00AB616E" w:rsidRPr="00AB616E" w:rsidRDefault="00AB616E" w:rsidP="00AB616E">
      <w:pPr>
        <w:jc w:val="center"/>
        <w:rPr>
          <w:rFonts w:ascii="Times New Roman" w:hAnsi="Times New Roman" w:cs="Times New Roman"/>
          <w:b/>
          <w:bCs/>
          <w:color w:val="002060"/>
        </w:rPr>
      </w:pPr>
      <w:r w:rsidRPr="00AB616E">
        <w:rPr>
          <w:rFonts w:ascii="Times New Roman" w:hAnsi="Times New Roman" w:cs="Times New Roman"/>
          <w:b/>
          <w:bCs/>
          <w:color w:val="002060"/>
        </w:rPr>
        <w:t>NEMZET FIATAL MŰVÉSZEIÉRT ALAPÍTVÁNY -2025- NEMZET FIATAL FELTÖREKVŐ MŰVÉSZE</w:t>
      </w:r>
    </w:p>
    <w:p w14:paraId="37DE196E" w14:textId="5DE5B0FA" w:rsidR="003814A1" w:rsidRDefault="00AB616E" w:rsidP="00AB61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valamint a</w:t>
      </w:r>
    </w:p>
    <w:p w14:paraId="6E7F17AE" w14:textId="0160C73A" w:rsidR="00AB616E" w:rsidRPr="00AB616E" w:rsidRDefault="00AB616E" w:rsidP="00AB616E">
      <w:pPr>
        <w:jc w:val="center"/>
        <w:rPr>
          <w:rFonts w:ascii="Times New Roman" w:hAnsi="Times New Roman" w:cs="Times New Roman"/>
          <w:b/>
          <w:bCs/>
          <w:color w:val="002060"/>
        </w:rPr>
      </w:pPr>
      <w:r w:rsidRPr="00AB616E">
        <w:rPr>
          <w:rFonts w:ascii="Times New Roman" w:hAnsi="Times New Roman" w:cs="Times New Roman"/>
          <w:b/>
          <w:bCs/>
          <w:color w:val="002060"/>
        </w:rPr>
        <w:t>NEMZET FIATAL MŰVÉSZEIÉRT ALAPÍTVÁNY -2025-NEMZET FIATAL MŰVÉSZE</w:t>
      </w:r>
      <w:r w:rsidR="003814A1" w:rsidRPr="00AB616E">
        <w:rPr>
          <w:rFonts w:ascii="Times New Roman" w:hAnsi="Times New Roman" w:cs="Times New Roman"/>
          <w:b/>
          <w:bCs/>
          <w:color w:val="002060"/>
        </w:rPr>
        <w:t xml:space="preserve">  </w:t>
      </w:r>
    </w:p>
    <w:p w14:paraId="5E8263D5" w14:textId="1CBC5DA2" w:rsidR="003814A1" w:rsidRPr="00040358" w:rsidRDefault="003814A1" w:rsidP="00AB616E">
      <w:pPr>
        <w:jc w:val="center"/>
        <w:rPr>
          <w:rFonts w:ascii="Times New Roman" w:hAnsi="Times New Roman" w:cs="Times New Roman"/>
        </w:rPr>
      </w:pPr>
      <w:r w:rsidRPr="00040358">
        <w:rPr>
          <w:rFonts w:ascii="Times New Roman" w:hAnsi="Times New Roman" w:cs="Times New Roman"/>
        </w:rPr>
        <w:t>megtisztelő címet!</w:t>
      </w:r>
    </w:p>
    <w:p w14:paraId="79B9F25C" w14:textId="0381033D" w:rsidR="003814A1" w:rsidRPr="00040358" w:rsidRDefault="003814A1" w:rsidP="00381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kern w:val="0"/>
          <w:lang w:eastAsia="hu-HU"/>
          <w14:ligatures w14:val="none"/>
        </w:rPr>
      </w:pPr>
      <w:r w:rsidRPr="00040358">
        <w:rPr>
          <w:rFonts w:ascii="Times New Roman" w:eastAsia="Times New Roman" w:hAnsi="Times New Roman" w:cs="Times New Roman"/>
          <w:b/>
          <w:bCs/>
          <w:color w:val="002060"/>
          <w:kern w:val="0"/>
          <w:lang w:eastAsia="hu-HU"/>
          <w14:ligatures w14:val="none"/>
        </w:rPr>
        <w:t>A pályaművek tartalmi és formai követelményei:</w:t>
      </w:r>
    </w:p>
    <w:p w14:paraId="6D93B8CB" w14:textId="77777777" w:rsidR="003814A1" w:rsidRPr="00C36D37" w:rsidRDefault="003814A1" w:rsidP="00381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C36D3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pályaműveken nem jelenhet meg a nyugalom megzavarására alkalmas vagy erőszakos tartalom, ill. törvény vagy más jogszabály által tiltott tartalom semmilyen formája, ezek megjelenítése vagy bármilyen szintű művészi megfogalmazása a pályázó kizárását vonja maga után.</w:t>
      </w:r>
    </w:p>
    <w:p w14:paraId="572529DF" w14:textId="77777777" w:rsidR="003814A1" w:rsidRPr="00C36D37" w:rsidRDefault="003814A1" w:rsidP="003814A1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C36D3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Hordozó felületek: papír vagy vászon felület</w:t>
      </w:r>
    </w:p>
    <w:p w14:paraId="47C44008" w14:textId="77777777" w:rsidR="003814A1" w:rsidRPr="00C36D37" w:rsidRDefault="003814A1" w:rsidP="003814A1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C36D3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Technika: festék, olajpasztell, pasztellkréta, filc, grafit, ceruza stb.</w:t>
      </w:r>
    </w:p>
    <w:p w14:paraId="4ED93B96" w14:textId="77777777" w:rsidR="003814A1" w:rsidRPr="00C36D37" w:rsidRDefault="003814A1" w:rsidP="003814A1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C36D3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Elfogadott méretek: A2/ A3/ A4</w:t>
      </w:r>
    </w:p>
    <w:p w14:paraId="7ECFCAAC" w14:textId="77777777" w:rsidR="003814A1" w:rsidRPr="00C36D37" w:rsidRDefault="003814A1" w:rsidP="003814A1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C36D3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Egy nevező maximum 1 pályaművet küldhet be.</w:t>
      </w:r>
    </w:p>
    <w:p w14:paraId="049F18E1" w14:textId="0AE0E65F" w:rsidR="003814A1" w:rsidRDefault="003814A1" w:rsidP="003814A1">
      <w:pPr>
        <w:spacing w:before="100" w:beforeAutospacing="1" w:after="100" w:afterAutospacing="1" w:line="240" w:lineRule="auto"/>
        <w:jc w:val="both"/>
        <w:rPr>
          <w:rStyle w:val="Kiemels2"/>
          <w:rFonts w:ascii="Times New Roman" w:hAnsi="Times New Roman" w:cs="Times New Roman"/>
          <w:color w:val="002060"/>
        </w:rPr>
      </w:pPr>
      <w:r>
        <w:rPr>
          <w:rStyle w:val="Kiemels2"/>
          <w:rFonts w:ascii="Times New Roman" w:hAnsi="Times New Roman" w:cs="Times New Roman"/>
          <w:color w:val="002060"/>
        </w:rPr>
        <w:t xml:space="preserve"> </w:t>
      </w:r>
      <w:r w:rsidRPr="00040358">
        <w:rPr>
          <w:rStyle w:val="Kiemels2"/>
          <w:rFonts w:ascii="Times New Roman" w:hAnsi="Times New Roman" w:cs="Times New Roman"/>
          <w:color w:val="002060"/>
        </w:rPr>
        <w:t>A pályázat eredményhirdetésére</w:t>
      </w:r>
      <w:r>
        <w:rPr>
          <w:rStyle w:val="Kiemels2"/>
          <w:rFonts w:ascii="Times New Roman" w:hAnsi="Times New Roman" w:cs="Times New Roman"/>
          <w:color w:val="002060"/>
        </w:rPr>
        <w:t>:</w:t>
      </w:r>
    </w:p>
    <w:p w14:paraId="361E7A99" w14:textId="063F3F04" w:rsidR="00AB616E" w:rsidRDefault="003814A1" w:rsidP="00AB61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37">
        <w:rPr>
          <w:rFonts w:ascii="Times New Roman" w:hAnsi="Times New Roman" w:cs="Times New Roman"/>
          <w:sz w:val="24"/>
          <w:szCs w:val="24"/>
        </w:rPr>
        <w:t xml:space="preserve">2024 </w:t>
      </w:r>
      <w:r w:rsidR="00126649">
        <w:rPr>
          <w:rFonts w:ascii="Times New Roman" w:hAnsi="Times New Roman" w:cs="Times New Roman"/>
          <w:sz w:val="24"/>
          <w:szCs w:val="24"/>
        </w:rPr>
        <w:t xml:space="preserve">szeptemberében </w:t>
      </w:r>
      <w:r w:rsidRPr="00C36D37">
        <w:rPr>
          <w:rFonts w:ascii="Times New Roman" w:hAnsi="Times New Roman" w:cs="Times New Roman"/>
          <w:sz w:val="24"/>
          <w:szCs w:val="24"/>
        </w:rPr>
        <w:t>kerül sor. amelyre a nyertesek meghívást kapnak.  A kiíró a díjak átadásának részleteiről e-mailben értesíti a díjazottakat. A nyertes pályázók nevei és pályaműveik a díjátadóval egyidőben válnak nyilvánossá az NFM Alapítvány oldalán.</w:t>
      </w:r>
    </w:p>
    <w:p w14:paraId="5F1C2821" w14:textId="4BD143AF" w:rsidR="003814A1" w:rsidRPr="00AB616E" w:rsidRDefault="003814A1" w:rsidP="00AB61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Kiemels2"/>
          <w:rFonts w:ascii="Times New Roman" w:hAnsi="Times New Roman" w:cs="Times New Roman"/>
          <w:color w:val="002060"/>
        </w:rPr>
        <w:t xml:space="preserve"> </w:t>
      </w:r>
      <w:r w:rsidRPr="00040358">
        <w:rPr>
          <w:rStyle w:val="Kiemels2"/>
          <w:rFonts w:ascii="Times New Roman" w:hAnsi="Times New Roman" w:cs="Times New Roman"/>
          <w:color w:val="002060"/>
        </w:rPr>
        <w:t>Adatkezelés:</w:t>
      </w:r>
      <w:r w:rsidRPr="00040358">
        <w:rPr>
          <w:rFonts w:ascii="Times New Roman" w:hAnsi="Times New Roman" w:cs="Times New Roman"/>
        </w:rPr>
        <w:br/>
      </w:r>
      <w:r w:rsidRPr="00C36D37">
        <w:rPr>
          <w:rFonts w:ascii="Times New Roman" w:hAnsi="Times New Roman" w:cs="Times New Roman"/>
          <w:sz w:val="24"/>
          <w:szCs w:val="24"/>
        </w:rPr>
        <w:t>A pályázatra jelentkezők adatait az NFM Alapítvány, a GDPR szabályozásnak megfelelően kezeli, csak a pályázat időtartama alatt, ill. az eredményhirdetésig őrzi meg, és harmadik félnek nem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D37">
        <w:rPr>
          <w:rFonts w:ascii="Times New Roman" w:hAnsi="Times New Roman" w:cs="Times New Roman"/>
          <w:sz w:val="24"/>
          <w:szCs w:val="24"/>
        </w:rPr>
        <w:t>adja át.</w:t>
      </w:r>
      <w:r w:rsidRPr="00C36D37">
        <w:rPr>
          <w:rFonts w:ascii="Times New Roman" w:hAnsi="Times New Roman" w:cs="Times New Roman"/>
          <w:sz w:val="24"/>
          <w:szCs w:val="24"/>
        </w:rPr>
        <w:br/>
        <w:t xml:space="preserve">Az adatvédelmi szabályzat az </w:t>
      </w:r>
      <w:hyperlink r:id="rId14" w:history="1">
        <w:r w:rsidRPr="00C36D37">
          <w:rPr>
            <w:rStyle w:val="Hiperhivatkozs"/>
            <w:rFonts w:ascii="Times New Roman" w:hAnsi="Times New Roman" w:cs="Times New Roman"/>
            <w:sz w:val="24"/>
            <w:szCs w:val="24"/>
          </w:rPr>
          <w:t>info@nemzetfiatalmuveszeiert.com</w:t>
        </w:r>
      </w:hyperlink>
      <w:r w:rsidRPr="00C36D37">
        <w:rPr>
          <w:rFonts w:ascii="Times New Roman" w:hAnsi="Times New Roman" w:cs="Times New Roman"/>
          <w:sz w:val="24"/>
          <w:szCs w:val="24"/>
        </w:rPr>
        <w:t xml:space="preserve">  oldalon tekinthető meg.</w:t>
      </w:r>
    </w:p>
    <w:p w14:paraId="31ECBAAF" w14:textId="436136D3" w:rsidR="003814A1" w:rsidRPr="00AB616E" w:rsidRDefault="003814A1" w:rsidP="003814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2060"/>
        </w:rPr>
      </w:pPr>
      <w:r w:rsidRPr="00040358">
        <w:rPr>
          <w:rStyle w:val="Kiemels2"/>
          <w:rFonts w:ascii="Times New Roman" w:hAnsi="Times New Roman" w:cs="Times New Roman"/>
          <w:color w:val="002060"/>
        </w:rPr>
        <w:t>A pályaművek felhasználása:</w:t>
      </w:r>
      <w:bookmarkStart w:id="7" w:name="_Hlk167485419"/>
      <w:r w:rsidR="00126649">
        <w:rPr>
          <w:rStyle w:val="Kiemels2"/>
          <w:rFonts w:ascii="Times New Roman" w:hAnsi="Times New Roman" w:cs="Times New Roman"/>
          <w:color w:val="002060"/>
        </w:rPr>
        <w:t xml:space="preserve"> </w:t>
      </w:r>
      <w:r w:rsidRPr="00040358">
        <w:rPr>
          <w:rFonts w:ascii="Times New Roman" w:hAnsi="Times New Roman" w:cs="Times New Roman"/>
        </w:rPr>
        <w:t>Az NFM Alapítvány a kiállítással egybekötött díjátadót követően, a pályaműveket személyesen visszaszolgáltatja az Alkotónak!</w:t>
      </w:r>
    </w:p>
    <w:bookmarkEnd w:id="7"/>
    <w:p w14:paraId="61C2A0D7" w14:textId="77777777" w:rsidR="003814A1" w:rsidRPr="00040358" w:rsidRDefault="003814A1" w:rsidP="003814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40358">
        <w:rPr>
          <w:rFonts w:ascii="Times New Roman" w:hAnsi="Times New Roman" w:cs="Times New Roman"/>
          <w:b/>
          <w:bCs/>
          <w:color w:val="002060"/>
        </w:rPr>
        <w:t>További részletek az Alapítvány honlapján</w:t>
      </w:r>
      <w:r w:rsidRPr="0004035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040358">
        <w:rPr>
          <w:rFonts w:ascii="Times New Roman" w:hAnsi="Times New Roman" w:cs="Times New Roman"/>
        </w:rPr>
        <w:t xml:space="preserve"> </w:t>
      </w:r>
      <w:hyperlink r:id="rId15" w:history="1">
        <w:r w:rsidRPr="00040358">
          <w:rPr>
            <w:rStyle w:val="Hiperhivatkozs"/>
            <w:rFonts w:ascii="Times New Roman" w:hAnsi="Times New Roman" w:cs="Times New Roman"/>
          </w:rPr>
          <w:t>https://nemzetfiatalmuveszeiert.com/</w:t>
        </w:r>
      </w:hyperlink>
    </w:p>
    <w:bookmarkEnd w:id="0"/>
    <w:p w14:paraId="02A14D13" w14:textId="77777777" w:rsidR="003814A1" w:rsidRPr="00EE5BBE" w:rsidRDefault="003814A1" w:rsidP="003814A1">
      <w:pPr>
        <w:pStyle w:val="NormlWeb"/>
        <w:rPr>
          <w:rStyle w:val="Kiemels"/>
          <w:rFonts w:eastAsiaTheme="majorEastAsia"/>
          <w:i w:val="0"/>
          <w:iCs w:val="0"/>
          <w:sz w:val="22"/>
          <w:szCs w:val="22"/>
        </w:rPr>
      </w:pPr>
      <w:r w:rsidRPr="00EE5BBE">
        <w:rPr>
          <w:rStyle w:val="Kiemels"/>
          <w:rFonts w:eastAsiaTheme="majorEastAsia"/>
          <w:sz w:val="22"/>
          <w:szCs w:val="22"/>
        </w:rPr>
        <w:t xml:space="preserve"> </w:t>
      </w:r>
    </w:p>
    <w:p w14:paraId="011673C6" w14:textId="77777777" w:rsidR="003814A1" w:rsidRPr="00EE5BBE" w:rsidRDefault="003814A1" w:rsidP="003814A1">
      <w:pPr>
        <w:pStyle w:val="NormlWeb"/>
        <w:rPr>
          <w:rStyle w:val="Kiemels"/>
          <w:rFonts w:eastAsiaTheme="majorEastAsia"/>
          <w:i w:val="0"/>
          <w:iCs w:val="0"/>
          <w:sz w:val="22"/>
          <w:szCs w:val="22"/>
        </w:rPr>
      </w:pPr>
    </w:p>
    <w:p w14:paraId="55642A4E" w14:textId="77777777" w:rsidR="003814A1" w:rsidRPr="00EE5BBE" w:rsidRDefault="003814A1" w:rsidP="003814A1">
      <w:pPr>
        <w:pStyle w:val="NormlWeb"/>
        <w:rPr>
          <w:i/>
          <w:iCs/>
          <w:sz w:val="22"/>
          <w:szCs w:val="22"/>
        </w:rPr>
      </w:pPr>
      <w:r w:rsidRPr="00EE5BBE">
        <w:rPr>
          <w:rStyle w:val="Kiemels"/>
          <w:rFonts w:eastAsiaTheme="majorEastAsia"/>
          <w:sz w:val="22"/>
          <w:szCs w:val="22"/>
        </w:rPr>
        <w:t xml:space="preserve"> </w:t>
      </w:r>
    </w:p>
    <w:p w14:paraId="7EB7C5B9" w14:textId="77777777" w:rsidR="003814A1" w:rsidRPr="00EE5BBE" w:rsidRDefault="003814A1" w:rsidP="003814A1">
      <w:pPr>
        <w:pStyle w:val="NormlWeb"/>
        <w:rPr>
          <w:sz w:val="22"/>
          <w:szCs w:val="22"/>
        </w:rPr>
      </w:pPr>
    </w:p>
    <w:p w14:paraId="6B293DAB" w14:textId="77777777" w:rsidR="003814A1" w:rsidRPr="00EE5BBE" w:rsidRDefault="003814A1" w:rsidP="003814A1">
      <w:pPr>
        <w:rPr>
          <w:rFonts w:ascii="Times New Roman" w:hAnsi="Times New Roman" w:cs="Times New Roman"/>
        </w:rPr>
      </w:pPr>
    </w:p>
    <w:p w14:paraId="526C1668" w14:textId="77777777" w:rsidR="00D856D7" w:rsidRDefault="00D856D7"/>
    <w:sectPr w:rsidR="00D856D7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6BB7A" w14:textId="77777777" w:rsidR="0003659F" w:rsidRDefault="0003659F" w:rsidP="005316BE">
      <w:pPr>
        <w:spacing w:after="0" w:line="240" w:lineRule="auto"/>
      </w:pPr>
      <w:r>
        <w:separator/>
      </w:r>
    </w:p>
  </w:endnote>
  <w:endnote w:type="continuationSeparator" w:id="0">
    <w:p w14:paraId="1D027C9A" w14:textId="77777777" w:rsidR="0003659F" w:rsidRDefault="0003659F" w:rsidP="0053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8DEB9" w14:textId="77777777" w:rsidR="0003659F" w:rsidRDefault="0003659F" w:rsidP="005316BE">
      <w:pPr>
        <w:spacing w:after="0" w:line="240" w:lineRule="auto"/>
      </w:pPr>
      <w:r>
        <w:separator/>
      </w:r>
    </w:p>
  </w:footnote>
  <w:footnote w:type="continuationSeparator" w:id="0">
    <w:p w14:paraId="74F612D3" w14:textId="77777777" w:rsidR="0003659F" w:rsidRDefault="0003659F" w:rsidP="0053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F5A60" w14:textId="372A134B" w:rsidR="005316BE" w:rsidRDefault="005316BE" w:rsidP="005316BE">
    <w:pPr>
      <w:pStyle w:val="lfej"/>
      <w:jc w:val="center"/>
    </w:pPr>
    <w:r>
      <w:rPr>
        <w:noProof/>
      </w:rPr>
      <w:drawing>
        <wp:inline distT="0" distB="0" distL="0" distR="0" wp14:anchorId="01617483" wp14:editId="5AAC5ACF">
          <wp:extent cx="2028825" cy="984751"/>
          <wp:effectExtent l="0" t="0" r="0" b="0"/>
          <wp:docPr id="1015987524" name="Kép 1" descr="A képen madár, sziluett láthatóAutomatikusan generált leírás közepes megbízhatóságg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képen madár, sziluett láthatóAutomatikusan generált leírás közepes megbízhatóságg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421" cy="987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D6991"/>
    <w:multiLevelType w:val="hybridMultilevel"/>
    <w:tmpl w:val="3F0E75CE"/>
    <w:lvl w:ilvl="0" w:tplc="3580FD2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47868"/>
    <w:multiLevelType w:val="hybridMultilevel"/>
    <w:tmpl w:val="BF34E33E"/>
    <w:lvl w:ilvl="0" w:tplc="BA642098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500895">
    <w:abstractNumId w:val="1"/>
  </w:num>
  <w:num w:numId="2" w16cid:durableId="28528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F1"/>
    <w:rsid w:val="0003659F"/>
    <w:rsid w:val="00126649"/>
    <w:rsid w:val="001E4FE6"/>
    <w:rsid w:val="0022200A"/>
    <w:rsid w:val="002E3B9C"/>
    <w:rsid w:val="003814A1"/>
    <w:rsid w:val="005316BE"/>
    <w:rsid w:val="00753635"/>
    <w:rsid w:val="00776F15"/>
    <w:rsid w:val="00A41AF1"/>
    <w:rsid w:val="00A57591"/>
    <w:rsid w:val="00AB616E"/>
    <w:rsid w:val="00BC27C6"/>
    <w:rsid w:val="00D856D7"/>
    <w:rsid w:val="00DE7C63"/>
    <w:rsid w:val="00ED443B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039C"/>
  <w15:chartTrackingRefBased/>
  <w15:docId w15:val="{3F8CE381-4D8E-44B3-AE1B-BA081613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14A1"/>
  </w:style>
  <w:style w:type="paragraph" w:styleId="Cmsor1">
    <w:name w:val="heading 1"/>
    <w:basedOn w:val="Norml"/>
    <w:next w:val="Norml"/>
    <w:link w:val="Cmsor1Char"/>
    <w:uiPriority w:val="9"/>
    <w:qFormat/>
    <w:rsid w:val="00A41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41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41A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41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41A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41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41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41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41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41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41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41A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41AF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41AF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41AF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41AF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41AF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41AF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41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41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41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41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41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41AF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41AF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41AF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41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41AF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41AF1"/>
    <w:rPr>
      <w:b/>
      <w:bCs/>
      <w:smallCaps/>
      <w:color w:val="2F5496" w:themeColor="accent1" w:themeShade="BF"/>
      <w:spacing w:val="5"/>
    </w:rPr>
  </w:style>
  <w:style w:type="paragraph" w:styleId="NormlWeb">
    <w:name w:val="Normal (Web)"/>
    <w:basedOn w:val="Norml"/>
    <w:unhideWhenUsed/>
    <w:rsid w:val="0038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3814A1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3814A1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3814A1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53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16BE"/>
  </w:style>
  <w:style w:type="paragraph" w:styleId="llb">
    <w:name w:val="footer"/>
    <w:basedOn w:val="Norml"/>
    <w:link w:val="llbChar"/>
    <w:uiPriority w:val="99"/>
    <w:unhideWhenUsed/>
    <w:rsid w:val="0053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16BE"/>
  </w:style>
  <w:style w:type="character" w:customStyle="1" w:styleId="Egyiksem">
    <w:name w:val="Egyik sem"/>
    <w:rsid w:val="005316BE"/>
  </w:style>
  <w:style w:type="character" w:styleId="Feloldatlanmegemlts">
    <w:name w:val="Unresolved Mention"/>
    <w:basedOn w:val="Bekezdsalapbettpusa"/>
    <w:uiPriority w:val="99"/>
    <w:semiHidden/>
    <w:unhideWhenUsed/>
    <w:rsid w:val="00BC2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mzetfiatalmuveszeiert.com" TargetMode="External"/><Relationship Id="rId13" Type="http://schemas.openxmlformats.org/officeDocument/2006/relationships/hyperlink" Target="https://nemzetfiatalmuveszeiert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mzetfiatalmuveszeiert.com/" TargetMode="External"/><Relationship Id="rId12" Type="http://schemas.openxmlformats.org/officeDocument/2006/relationships/hyperlink" Target="mailto:info@nemzetfiatalmuveszeiert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mzetfiatalmuveszeiert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mzetfiatalmuveszeiert.com/" TargetMode="External"/><Relationship Id="rId10" Type="http://schemas.openxmlformats.org/officeDocument/2006/relationships/hyperlink" Target="https://nemzetfiatalmuveszeiert.com/?page_id=1470#kapcsol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nemzetfiatalmuveszeiert.com" TargetMode="External"/><Relationship Id="rId14" Type="http://schemas.openxmlformats.org/officeDocument/2006/relationships/hyperlink" Target="mailto:info@nemzetfiatalmuveszeier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2A1D.831D8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1032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Rusznyák-Takács Tünde</dc:creator>
  <cp:keywords/>
  <dc:description/>
  <cp:lastModifiedBy>Rusznyák-Takács Tünde</cp:lastModifiedBy>
  <cp:revision>2</cp:revision>
  <dcterms:created xsi:type="dcterms:W3CDTF">2025-04-28T08:18:00Z</dcterms:created>
  <dcterms:modified xsi:type="dcterms:W3CDTF">2025-04-28T08:18:00Z</dcterms:modified>
</cp:coreProperties>
</file>